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F93F5" w14:textId="77777777" w:rsidR="005B4A6A" w:rsidRDefault="005B4A6A" w:rsidP="005B4A6A">
      <w:pPr>
        <w:jc w:val="right"/>
        <w:rPr>
          <w:szCs w:val="21"/>
        </w:rPr>
      </w:pPr>
      <w:r>
        <w:rPr>
          <w:rFonts w:hint="eastAsia"/>
          <w:szCs w:val="21"/>
        </w:rPr>
        <w:t>平成２８年　５月　１日制　　定</w:t>
      </w:r>
    </w:p>
    <w:p w14:paraId="312BE842" w14:textId="77777777" w:rsidR="005B4A6A" w:rsidRDefault="005B4A6A" w:rsidP="005B4A6A">
      <w:pPr>
        <w:jc w:val="right"/>
        <w:rPr>
          <w:szCs w:val="21"/>
        </w:rPr>
      </w:pPr>
      <w:r>
        <w:rPr>
          <w:rFonts w:hint="eastAsia"/>
          <w:szCs w:val="21"/>
        </w:rPr>
        <w:t>平成２８年　６月　１日一部改正</w:t>
      </w:r>
    </w:p>
    <w:p w14:paraId="7C7A0609" w14:textId="77777777" w:rsidR="005B4A6A" w:rsidRDefault="005B4A6A" w:rsidP="005B4A6A">
      <w:pPr>
        <w:jc w:val="right"/>
        <w:rPr>
          <w:szCs w:val="21"/>
        </w:rPr>
      </w:pPr>
      <w:r>
        <w:rPr>
          <w:rFonts w:hint="eastAsia"/>
          <w:szCs w:val="21"/>
        </w:rPr>
        <w:t>平成３０年　１月２４日一部改正</w:t>
      </w:r>
    </w:p>
    <w:p w14:paraId="70469435" w14:textId="77777777" w:rsidR="005B4A6A" w:rsidRDefault="00FD2A96" w:rsidP="005B4A6A">
      <w:pPr>
        <w:jc w:val="right"/>
        <w:rPr>
          <w:szCs w:val="21"/>
        </w:rPr>
      </w:pPr>
      <w:r>
        <w:rPr>
          <w:rFonts w:hint="eastAsia"/>
          <w:szCs w:val="21"/>
        </w:rPr>
        <w:t>平成３０年　４</w:t>
      </w:r>
      <w:r w:rsidR="005B4A6A">
        <w:rPr>
          <w:rFonts w:hint="eastAsia"/>
          <w:szCs w:val="21"/>
        </w:rPr>
        <w:t>月　１日一部改正</w:t>
      </w:r>
    </w:p>
    <w:p w14:paraId="5EB0A8B8" w14:textId="1F04030B" w:rsidR="00FD2A96" w:rsidRDefault="00FD2A96" w:rsidP="00FD2A96">
      <w:pPr>
        <w:wordWrap w:val="0"/>
        <w:jc w:val="right"/>
        <w:rPr>
          <w:szCs w:val="21"/>
        </w:rPr>
      </w:pPr>
      <w:r>
        <w:rPr>
          <w:rFonts w:hint="eastAsia"/>
          <w:szCs w:val="21"/>
        </w:rPr>
        <w:t>平成３０年　６月　１日一部改正</w:t>
      </w:r>
    </w:p>
    <w:p w14:paraId="77F57E1B" w14:textId="7374EF86" w:rsidR="008B121E" w:rsidRPr="00F56E61" w:rsidRDefault="008B121E" w:rsidP="008B121E">
      <w:pPr>
        <w:wordWrap w:val="0"/>
        <w:jc w:val="right"/>
        <w:rPr>
          <w:szCs w:val="21"/>
        </w:rPr>
      </w:pPr>
      <w:r w:rsidRPr="00F56E61">
        <w:rPr>
          <w:rFonts w:hint="eastAsia"/>
          <w:szCs w:val="21"/>
        </w:rPr>
        <w:t>令和　３年　４月　１日一部改正</w:t>
      </w:r>
    </w:p>
    <w:p w14:paraId="3A45713D" w14:textId="77777777" w:rsidR="005B4A6A" w:rsidRDefault="005B4A6A" w:rsidP="00C836E4">
      <w:pPr>
        <w:jc w:val="center"/>
        <w:rPr>
          <w:szCs w:val="21"/>
        </w:rPr>
      </w:pPr>
    </w:p>
    <w:p w14:paraId="1515F533" w14:textId="77777777" w:rsidR="00065435" w:rsidRPr="00065435" w:rsidRDefault="006F1535" w:rsidP="00065435">
      <w:pPr>
        <w:jc w:val="center"/>
        <w:rPr>
          <w:szCs w:val="21"/>
        </w:rPr>
      </w:pPr>
      <w:r w:rsidRPr="002B72D1">
        <w:rPr>
          <w:rFonts w:hint="eastAsia"/>
          <w:szCs w:val="21"/>
        </w:rPr>
        <w:t>七戸町創業スタートアップ</w:t>
      </w:r>
      <w:r w:rsidR="001437A5" w:rsidRPr="002B72D1">
        <w:rPr>
          <w:rFonts w:hint="eastAsia"/>
          <w:szCs w:val="21"/>
        </w:rPr>
        <w:t>支援</w:t>
      </w:r>
      <w:r w:rsidR="00DB605C" w:rsidRPr="002B72D1">
        <w:rPr>
          <w:rFonts w:hint="eastAsia"/>
          <w:szCs w:val="21"/>
        </w:rPr>
        <w:t>事業</w:t>
      </w:r>
      <w:r w:rsidRPr="002B72D1">
        <w:rPr>
          <w:rFonts w:hint="eastAsia"/>
          <w:szCs w:val="21"/>
        </w:rPr>
        <w:t>補助金</w:t>
      </w:r>
      <w:r w:rsidR="00010293" w:rsidRPr="002B72D1">
        <w:rPr>
          <w:rFonts w:hint="eastAsia"/>
          <w:szCs w:val="21"/>
        </w:rPr>
        <w:t>交付</w:t>
      </w:r>
      <w:r w:rsidRPr="002B72D1">
        <w:rPr>
          <w:rFonts w:hint="eastAsia"/>
          <w:szCs w:val="21"/>
        </w:rPr>
        <w:t>要綱</w:t>
      </w:r>
    </w:p>
    <w:p w14:paraId="066C564F" w14:textId="77777777" w:rsidR="006F1535" w:rsidRPr="002B72D1" w:rsidRDefault="006F1535">
      <w:pPr>
        <w:rPr>
          <w:szCs w:val="21"/>
        </w:rPr>
      </w:pPr>
    </w:p>
    <w:p w14:paraId="0537D1B2" w14:textId="77777777" w:rsidR="006F1535" w:rsidRPr="002B72D1" w:rsidRDefault="006F1535" w:rsidP="00235642">
      <w:pPr>
        <w:ind w:firstLineChars="100" w:firstLine="210"/>
        <w:rPr>
          <w:szCs w:val="21"/>
        </w:rPr>
      </w:pPr>
      <w:r w:rsidRPr="002B72D1">
        <w:rPr>
          <w:rFonts w:hint="eastAsia"/>
          <w:szCs w:val="21"/>
        </w:rPr>
        <w:t>（趣旨）</w:t>
      </w:r>
    </w:p>
    <w:p w14:paraId="49744798" w14:textId="77777777" w:rsidR="006F1535" w:rsidRPr="002B72D1" w:rsidRDefault="006F1535" w:rsidP="005A5BEF">
      <w:pPr>
        <w:ind w:left="210" w:hangingChars="100" w:hanging="210"/>
        <w:rPr>
          <w:szCs w:val="21"/>
        </w:rPr>
      </w:pPr>
      <w:r w:rsidRPr="002B72D1">
        <w:rPr>
          <w:rFonts w:hint="eastAsia"/>
          <w:szCs w:val="21"/>
        </w:rPr>
        <w:t>第１条　この要綱は、新たな</w:t>
      </w:r>
      <w:r w:rsidR="00B47F20" w:rsidRPr="002B72D1">
        <w:rPr>
          <w:rFonts w:hint="eastAsia"/>
          <w:szCs w:val="21"/>
        </w:rPr>
        <w:t>起業</w:t>
      </w:r>
      <w:r w:rsidRPr="002B72D1">
        <w:rPr>
          <w:rFonts w:hint="eastAsia"/>
          <w:szCs w:val="21"/>
        </w:rPr>
        <w:t>と雇用の創出を支援し、</w:t>
      </w:r>
      <w:r w:rsidR="005A5BEF" w:rsidRPr="002B72D1">
        <w:rPr>
          <w:rFonts w:hint="eastAsia"/>
          <w:szCs w:val="21"/>
        </w:rPr>
        <w:t>産業</w:t>
      </w:r>
      <w:r w:rsidRPr="002B72D1">
        <w:rPr>
          <w:rFonts w:hint="eastAsia"/>
          <w:szCs w:val="21"/>
        </w:rPr>
        <w:t>の活性化に資することを目的として、計画的な起業・創業を</w:t>
      </w:r>
      <w:r w:rsidR="005A5BEF" w:rsidRPr="002B72D1">
        <w:rPr>
          <w:rFonts w:hint="eastAsia"/>
          <w:szCs w:val="21"/>
        </w:rPr>
        <w:t>図る</w:t>
      </w:r>
      <w:r w:rsidR="00755DA3" w:rsidRPr="002B72D1">
        <w:rPr>
          <w:rFonts w:hint="eastAsia"/>
          <w:szCs w:val="21"/>
        </w:rPr>
        <w:t>創業者</w:t>
      </w:r>
      <w:r w:rsidR="005A5BEF" w:rsidRPr="002B72D1">
        <w:rPr>
          <w:rFonts w:hint="eastAsia"/>
          <w:szCs w:val="21"/>
        </w:rPr>
        <w:t>に対</w:t>
      </w:r>
      <w:r w:rsidR="00A85403" w:rsidRPr="002B72D1">
        <w:rPr>
          <w:rFonts w:hint="eastAsia"/>
          <w:szCs w:val="21"/>
        </w:rPr>
        <w:t>して</w:t>
      </w:r>
      <w:r w:rsidR="005A5BEF" w:rsidRPr="002B72D1">
        <w:rPr>
          <w:rFonts w:hint="eastAsia"/>
          <w:szCs w:val="21"/>
        </w:rPr>
        <w:t>、</w:t>
      </w:r>
      <w:r w:rsidR="00A85403" w:rsidRPr="002B72D1">
        <w:rPr>
          <w:rFonts w:hint="eastAsia"/>
          <w:szCs w:val="21"/>
        </w:rPr>
        <w:t>予算の範囲内において、</w:t>
      </w:r>
      <w:r w:rsidR="005A5BEF" w:rsidRPr="002B72D1">
        <w:rPr>
          <w:rFonts w:hint="eastAsia"/>
          <w:szCs w:val="21"/>
        </w:rPr>
        <w:t>七戸町補助金等の交付に関する規則（平成１７年七戸町規則第４２号。以下「規則」という。）</w:t>
      </w:r>
      <w:r w:rsidR="00A85403" w:rsidRPr="002B72D1">
        <w:rPr>
          <w:rFonts w:hint="eastAsia"/>
          <w:szCs w:val="21"/>
        </w:rPr>
        <w:t>及びこの要綱に</w:t>
      </w:r>
      <w:r w:rsidR="005A5BEF" w:rsidRPr="002B72D1">
        <w:rPr>
          <w:rFonts w:hint="eastAsia"/>
          <w:szCs w:val="21"/>
        </w:rPr>
        <w:t>定める</w:t>
      </w:r>
      <w:r w:rsidR="00A85403" w:rsidRPr="002B72D1">
        <w:rPr>
          <w:rFonts w:hint="eastAsia"/>
          <w:szCs w:val="21"/>
        </w:rPr>
        <w:t>ところにより補助金を交付するものである。</w:t>
      </w:r>
    </w:p>
    <w:p w14:paraId="0CEB7953" w14:textId="77777777" w:rsidR="006F1535" w:rsidRPr="002B72D1" w:rsidRDefault="006F1535">
      <w:pPr>
        <w:rPr>
          <w:szCs w:val="21"/>
        </w:rPr>
      </w:pPr>
    </w:p>
    <w:p w14:paraId="409A163B" w14:textId="77777777" w:rsidR="006F1535" w:rsidRPr="002B72D1" w:rsidRDefault="005A5BEF" w:rsidP="00235642">
      <w:pPr>
        <w:ind w:firstLineChars="100" w:firstLine="210"/>
        <w:rPr>
          <w:szCs w:val="21"/>
        </w:rPr>
      </w:pPr>
      <w:r w:rsidRPr="002B72D1">
        <w:rPr>
          <w:rFonts w:hint="eastAsia"/>
          <w:szCs w:val="21"/>
        </w:rPr>
        <w:t>（定義）</w:t>
      </w:r>
    </w:p>
    <w:p w14:paraId="7253AE4C" w14:textId="77777777" w:rsidR="005A5BEF" w:rsidRPr="002B72D1" w:rsidRDefault="005A5BEF">
      <w:pPr>
        <w:rPr>
          <w:szCs w:val="21"/>
        </w:rPr>
      </w:pPr>
      <w:r w:rsidRPr="002B72D1">
        <w:rPr>
          <w:rFonts w:hint="eastAsia"/>
          <w:szCs w:val="21"/>
        </w:rPr>
        <w:t>第２条　この要綱において、次の各号に掲げる用語の意義は、各号に定めるところによる。</w:t>
      </w:r>
    </w:p>
    <w:p w14:paraId="0F5283C9" w14:textId="77777777" w:rsidR="005A5BEF" w:rsidRPr="002B72D1" w:rsidRDefault="005A5BEF">
      <w:pPr>
        <w:rPr>
          <w:szCs w:val="21"/>
        </w:rPr>
      </w:pPr>
      <w:r w:rsidRPr="002B72D1">
        <w:rPr>
          <w:rFonts w:hint="eastAsia"/>
          <w:szCs w:val="21"/>
        </w:rPr>
        <w:t xml:space="preserve">　</w:t>
      </w:r>
      <w:r w:rsidR="00862441" w:rsidRPr="002B72D1">
        <w:rPr>
          <w:rFonts w:hint="eastAsia"/>
          <w:szCs w:val="21"/>
        </w:rPr>
        <w:t>(1)</w:t>
      </w:r>
      <w:r w:rsidR="001A1716" w:rsidRPr="002B72D1">
        <w:rPr>
          <w:rFonts w:hint="eastAsia"/>
          <w:szCs w:val="21"/>
        </w:rPr>
        <w:t xml:space="preserve">　</w:t>
      </w:r>
      <w:r w:rsidRPr="002B72D1">
        <w:rPr>
          <w:rFonts w:hint="eastAsia"/>
          <w:szCs w:val="21"/>
        </w:rPr>
        <w:t>創業</w:t>
      </w:r>
      <w:r w:rsidR="00F51ABD" w:rsidRPr="002B72D1">
        <w:rPr>
          <w:rFonts w:hint="eastAsia"/>
          <w:szCs w:val="21"/>
        </w:rPr>
        <w:t>とは</w:t>
      </w:r>
      <w:r w:rsidRPr="002B72D1">
        <w:rPr>
          <w:rFonts w:hint="eastAsia"/>
          <w:szCs w:val="21"/>
        </w:rPr>
        <w:t>次のいずれかに該当する場合をいう。</w:t>
      </w:r>
    </w:p>
    <w:p w14:paraId="6B967854" w14:textId="77777777" w:rsidR="005A5BEF" w:rsidRPr="002B72D1" w:rsidRDefault="00755DA3" w:rsidP="00F51ABD">
      <w:pPr>
        <w:ind w:firstLineChars="200" w:firstLine="420"/>
        <w:rPr>
          <w:szCs w:val="21"/>
        </w:rPr>
      </w:pPr>
      <w:r w:rsidRPr="002B72D1">
        <w:rPr>
          <w:rFonts w:hint="eastAsia"/>
          <w:szCs w:val="21"/>
        </w:rPr>
        <w:t>ア　事業を営んでいない個</w:t>
      </w:r>
      <w:r w:rsidR="00273346" w:rsidRPr="002B72D1">
        <w:rPr>
          <w:rFonts w:hint="eastAsia"/>
          <w:szCs w:val="21"/>
        </w:rPr>
        <w:t>人が</w:t>
      </w:r>
      <w:r w:rsidRPr="002B72D1">
        <w:rPr>
          <w:rFonts w:hint="eastAsia"/>
          <w:szCs w:val="21"/>
        </w:rPr>
        <w:t>新たな事業を開始する</w:t>
      </w:r>
      <w:r w:rsidR="00A311B1" w:rsidRPr="002B72D1">
        <w:rPr>
          <w:rFonts w:hint="eastAsia"/>
          <w:szCs w:val="21"/>
        </w:rPr>
        <w:t>場合</w:t>
      </w:r>
    </w:p>
    <w:p w14:paraId="06932535" w14:textId="6815D3FD" w:rsidR="00755DA3" w:rsidRDefault="00755DA3" w:rsidP="00F51ABD">
      <w:pPr>
        <w:ind w:firstLineChars="200" w:firstLine="420"/>
        <w:rPr>
          <w:szCs w:val="21"/>
        </w:rPr>
      </w:pPr>
      <w:r w:rsidRPr="002B72D1">
        <w:rPr>
          <w:rFonts w:hint="eastAsia"/>
          <w:szCs w:val="21"/>
        </w:rPr>
        <w:t>イ　事業を営んでいない個人が新たに法人を設立する</w:t>
      </w:r>
      <w:r w:rsidR="00A311B1" w:rsidRPr="002B72D1">
        <w:rPr>
          <w:rFonts w:hint="eastAsia"/>
          <w:szCs w:val="21"/>
        </w:rPr>
        <w:t>場合</w:t>
      </w:r>
    </w:p>
    <w:p w14:paraId="28726D26" w14:textId="4A6BCDA1" w:rsidR="008B121E" w:rsidRPr="00F56E61" w:rsidRDefault="008B121E" w:rsidP="00F51ABD">
      <w:pPr>
        <w:ind w:firstLineChars="200" w:firstLine="420"/>
        <w:rPr>
          <w:szCs w:val="21"/>
        </w:rPr>
      </w:pPr>
      <w:r w:rsidRPr="00F56E61">
        <w:rPr>
          <w:rFonts w:hint="eastAsia"/>
          <w:szCs w:val="21"/>
        </w:rPr>
        <w:t xml:space="preserve">ウ　</w:t>
      </w:r>
      <w:r w:rsidR="00EA61E7" w:rsidRPr="00F56E61">
        <w:rPr>
          <w:rFonts w:hint="eastAsia"/>
          <w:szCs w:val="21"/>
        </w:rPr>
        <w:t>事業を営んでいる個人が</w:t>
      </w:r>
      <w:r w:rsidRPr="00F56E61">
        <w:rPr>
          <w:rFonts w:hint="eastAsia"/>
          <w:szCs w:val="21"/>
        </w:rPr>
        <w:t>首都圏から七戸町に移住して事業を開始する場合</w:t>
      </w:r>
    </w:p>
    <w:p w14:paraId="56070AF0" w14:textId="77777777" w:rsidR="001A1716" w:rsidRPr="002B72D1" w:rsidRDefault="007F5DC0" w:rsidP="001A1716">
      <w:pPr>
        <w:rPr>
          <w:szCs w:val="21"/>
        </w:rPr>
      </w:pPr>
      <w:r w:rsidRPr="002B72D1">
        <w:rPr>
          <w:rFonts w:hint="eastAsia"/>
          <w:szCs w:val="21"/>
        </w:rPr>
        <w:t xml:space="preserve">　</w:t>
      </w:r>
      <w:r w:rsidR="00862441" w:rsidRPr="002B72D1">
        <w:rPr>
          <w:rFonts w:hint="eastAsia"/>
          <w:szCs w:val="21"/>
        </w:rPr>
        <w:t>(2)</w:t>
      </w:r>
      <w:r w:rsidR="001A1716" w:rsidRPr="002B72D1">
        <w:rPr>
          <w:rFonts w:hint="eastAsia"/>
          <w:szCs w:val="21"/>
        </w:rPr>
        <w:t xml:space="preserve">　</w:t>
      </w:r>
      <w:r w:rsidRPr="002B72D1">
        <w:rPr>
          <w:rFonts w:hint="eastAsia"/>
          <w:szCs w:val="21"/>
        </w:rPr>
        <w:t>創業</w:t>
      </w:r>
      <w:r w:rsidR="003848DA" w:rsidRPr="002B72D1">
        <w:rPr>
          <w:rFonts w:hint="eastAsia"/>
          <w:szCs w:val="21"/>
        </w:rPr>
        <w:t>者</w:t>
      </w:r>
      <w:r w:rsidR="00F51ABD" w:rsidRPr="002B72D1">
        <w:rPr>
          <w:rFonts w:hint="eastAsia"/>
          <w:szCs w:val="21"/>
        </w:rPr>
        <w:t>とは</w:t>
      </w:r>
      <w:r w:rsidR="00A311B1" w:rsidRPr="002B72D1">
        <w:rPr>
          <w:rFonts w:hint="eastAsia"/>
          <w:szCs w:val="21"/>
        </w:rPr>
        <w:t>前号</w:t>
      </w:r>
      <w:r w:rsidRPr="002B72D1">
        <w:rPr>
          <w:rFonts w:hint="eastAsia"/>
          <w:szCs w:val="21"/>
        </w:rPr>
        <w:t>に</w:t>
      </w:r>
      <w:r w:rsidR="00A311B1" w:rsidRPr="002B72D1">
        <w:rPr>
          <w:rFonts w:hint="eastAsia"/>
          <w:szCs w:val="21"/>
        </w:rPr>
        <w:t>規定する創業をする者をいう。</w:t>
      </w:r>
    </w:p>
    <w:p w14:paraId="673B8B3A" w14:textId="77777777" w:rsidR="001B45EF" w:rsidRPr="002B72D1" w:rsidRDefault="00862441" w:rsidP="00F51ABD">
      <w:pPr>
        <w:ind w:leftChars="100" w:left="420" w:hangingChars="100" w:hanging="210"/>
        <w:rPr>
          <w:szCs w:val="21"/>
        </w:rPr>
      </w:pPr>
      <w:r w:rsidRPr="002B72D1">
        <w:rPr>
          <w:rFonts w:hint="eastAsia"/>
          <w:szCs w:val="21"/>
        </w:rPr>
        <w:t>(3)</w:t>
      </w:r>
      <w:r w:rsidR="001A1716" w:rsidRPr="002B72D1">
        <w:rPr>
          <w:rFonts w:hint="eastAsia"/>
          <w:szCs w:val="21"/>
        </w:rPr>
        <w:t xml:space="preserve">　</w:t>
      </w:r>
      <w:r w:rsidR="005E4C9C" w:rsidRPr="002B72D1">
        <w:rPr>
          <w:rFonts w:hint="eastAsia"/>
          <w:szCs w:val="21"/>
        </w:rPr>
        <w:t>空き店舗</w:t>
      </w:r>
      <w:r w:rsidR="00F51ABD" w:rsidRPr="002B72D1">
        <w:rPr>
          <w:rFonts w:hint="eastAsia"/>
          <w:szCs w:val="21"/>
        </w:rPr>
        <w:t>とは</w:t>
      </w:r>
      <w:r w:rsidR="005E4C9C" w:rsidRPr="002B72D1">
        <w:rPr>
          <w:rFonts w:hint="eastAsia"/>
          <w:szCs w:val="21"/>
        </w:rPr>
        <w:t>元の店舗が閉鎖あるいは既存のテナントが退店して、その後入居営業するテナントが決まっていない状態の店舗をいう。また、所有者が営業を続けるつもりがなく閉鎖したままの店舗も含む。</w:t>
      </w:r>
    </w:p>
    <w:p w14:paraId="72591B71" w14:textId="77777777" w:rsidR="00D371B5" w:rsidRPr="002B72D1" w:rsidRDefault="00862441" w:rsidP="007C35A8">
      <w:pPr>
        <w:ind w:leftChars="100" w:left="420" w:hangingChars="100" w:hanging="210"/>
        <w:rPr>
          <w:szCs w:val="21"/>
        </w:rPr>
      </w:pPr>
      <w:r w:rsidRPr="002B72D1">
        <w:rPr>
          <w:rFonts w:hint="eastAsia"/>
          <w:szCs w:val="21"/>
        </w:rPr>
        <w:t>(4)</w:t>
      </w:r>
      <w:r w:rsidR="001A1716" w:rsidRPr="002B72D1">
        <w:rPr>
          <w:rFonts w:hint="eastAsia"/>
          <w:szCs w:val="21"/>
        </w:rPr>
        <w:t xml:space="preserve">　</w:t>
      </w:r>
      <w:r w:rsidR="005E4C9C" w:rsidRPr="002B72D1">
        <w:rPr>
          <w:rFonts w:hint="eastAsia"/>
          <w:szCs w:val="21"/>
        </w:rPr>
        <w:t>空き家</w:t>
      </w:r>
      <w:r w:rsidR="0044448E" w:rsidRPr="002B72D1">
        <w:rPr>
          <w:rFonts w:hint="eastAsia"/>
          <w:szCs w:val="21"/>
        </w:rPr>
        <w:t>とは</w:t>
      </w:r>
      <w:r w:rsidR="005E4C9C" w:rsidRPr="002B72D1">
        <w:rPr>
          <w:rFonts w:hint="eastAsia"/>
          <w:szCs w:val="21"/>
        </w:rPr>
        <w:t>建築物であって居住その他の使用がなされていないことが常態であるものをいう。</w:t>
      </w:r>
    </w:p>
    <w:p w14:paraId="5F7EA30D" w14:textId="77777777" w:rsidR="00A311B1" w:rsidRPr="002B72D1" w:rsidRDefault="00A311B1" w:rsidP="007C35A8">
      <w:pPr>
        <w:ind w:leftChars="100" w:left="420" w:hangingChars="100" w:hanging="210"/>
        <w:rPr>
          <w:szCs w:val="21"/>
        </w:rPr>
      </w:pPr>
    </w:p>
    <w:p w14:paraId="1842243C" w14:textId="77777777" w:rsidR="00A311B1" w:rsidRPr="002B72D1" w:rsidRDefault="00A311B1" w:rsidP="00235642">
      <w:pPr>
        <w:ind w:firstLineChars="100" w:firstLine="210"/>
        <w:rPr>
          <w:szCs w:val="21"/>
        </w:rPr>
      </w:pPr>
      <w:r w:rsidRPr="002B72D1">
        <w:rPr>
          <w:rFonts w:hint="eastAsia"/>
          <w:szCs w:val="21"/>
        </w:rPr>
        <w:t>（補助対象者）</w:t>
      </w:r>
    </w:p>
    <w:p w14:paraId="3C74C499" w14:textId="77777777" w:rsidR="00A311B1" w:rsidRPr="002B72D1" w:rsidRDefault="00A311B1" w:rsidP="00F401F1">
      <w:pPr>
        <w:ind w:left="210" w:hangingChars="100" w:hanging="210"/>
        <w:rPr>
          <w:szCs w:val="21"/>
        </w:rPr>
      </w:pPr>
      <w:r w:rsidRPr="002B72D1">
        <w:rPr>
          <w:rFonts w:hint="eastAsia"/>
          <w:szCs w:val="21"/>
        </w:rPr>
        <w:t>第３条　補助金の交付の対象となる者（以下「補助対象者」という。）は、町内で新たに創業する者又は創業を予定している者で、次の各号のいずれにも該当する者とする。</w:t>
      </w:r>
    </w:p>
    <w:p w14:paraId="66A70143" w14:textId="77777777" w:rsidR="0050582C" w:rsidRPr="002B72D1" w:rsidRDefault="0050582C" w:rsidP="00F51ABD">
      <w:pPr>
        <w:ind w:left="210" w:hangingChars="100" w:hanging="210"/>
        <w:rPr>
          <w:szCs w:val="21"/>
        </w:rPr>
      </w:pPr>
      <w:r w:rsidRPr="002B72D1">
        <w:rPr>
          <w:rFonts w:hint="eastAsia"/>
          <w:szCs w:val="21"/>
        </w:rPr>
        <w:t xml:space="preserve">　</w:t>
      </w:r>
      <w:r w:rsidR="00862441" w:rsidRPr="002B72D1">
        <w:rPr>
          <w:rFonts w:hint="eastAsia"/>
          <w:szCs w:val="21"/>
        </w:rPr>
        <w:t>(1)</w:t>
      </w:r>
      <w:r w:rsidR="00235642" w:rsidRPr="002B72D1">
        <w:rPr>
          <w:rFonts w:hint="eastAsia"/>
          <w:szCs w:val="21"/>
        </w:rPr>
        <w:t xml:space="preserve">　</w:t>
      </w:r>
      <w:r w:rsidR="00A24260" w:rsidRPr="002B72D1">
        <w:rPr>
          <w:rFonts w:hint="eastAsia"/>
          <w:szCs w:val="21"/>
        </w:rPr>
        <w:t>町内で事業を興す</w:t>
      </w:r>
      <w:r w:rsidRPr="002B72D1">
        <w:rPr>
          <w:rFonts w:hint="eastAsia"/>
          <w:szCs w:val="21"/>
        </w:rPr>
        <w:t>個人又は法人であること</w:t>
      </w:r>
      <w:r w:rsidR="000A1B84" w:rsidRPr="002B72D1">
        <w:rPr>
          <w:rFonts w:hint="eastAsia"/>
          <w:szCs w:val="21"/>
        </w:rPr>
        <w:t>。</w:t>
      </w:r>
    </w:p>
    <w:p w14:paraId="2FE865D2" w14:textId="77777777" w:rsidR="00A311B1" w:rsidRPr="002B72D1" w:rsidRDefault="00273346" w:rsidP="00EE74D6">
      <w:pPr>
        <w:ind w:left="420" w:hangingChars="200" w:hanging="420"/>
        <w:rPr>
          <w:szCs w:val="21"/>
        </w:rPr>
      </w:pPr>
      <w:r w:rsidRPr="002B72D1">
        <w:rPr>
          <w:rFonts w:hint="eastAsia"/>
          <w:szCs w:val="21"/>
        </w:rPr>
        <w:t xml:space="preserve">　</w:t>
      </w:r>
      <w:r w:rsidR="00862441" w:rsidRPr="002B72D1">
        <w:rPr>
          <w:rFonts w:hint="eastAsia"/>
          <w:szCs w:val="21"/>
        </w:rPr>
        <w:t>(2)</w:t>
      </w:r>
      <w:r w:rsidR="00235642" w:rsidRPr="002B72D1">
        <w:rPr>
          <w:rFonts w:hint="eastAsia"/>
          <w:szCs w:val="21"/>
        </w:rPr>
        <w:t xml:space="preserve">　</w:t>
      </w:r>
      <w:r w:rsidR="0050582C" w:rsidRPr="002B72D1">
        <w:rPr>
          <w:rFonts w:hint="eastAsia"/>
          <w:szCs w:val="21"/>
        </w:rPr>
        <w:t>七戸町に対する</w:t>
      </w:r>
      <w:r w:rsidR="00A311B1" w:rsidRPr="002B72D1">
        <w:rPr>
          <w:rFonts w:hint="eastAsia"/>
          <w:szCs w:val="21"/>
        </w:rPr>
        <w:t>町税を滞納していないこと</w:t>
      </w:r>
      <w:r w:rsidR="000A1B84" w:rsidRPr="002B72D1">
        <w:rPr>
          <w:rFonts w:hint="eastAsia"/>
          <w:szCs w:val="21"/>
        </w:rPr>
        <w:t>。</w:t>
      </w:r>
      <w:r w:rsidR="002C1CDC" w:rsidRPr="002B72D1">
        <w:rPr>
          <w:rFonts w:hint="eastAsia"/>
          <w:szCs w:val="21"/>
        </w:rPr>
        <w:t>ただし、</w:t>
      </w:r>
      <w:r w:rsidR="00EE74D6" w:rsidRPr="002B72D1">
        <w:rPr>
          <w:rFonts w:hint="eastAsia"/>
          <w:szCs w:val="21"/>
        </w:rPr>
        <w:t>申請の時点で</w:t>
      </w:r>
      <w:r w:rsidR="002C1CDC" w:rsidRPr="002B72D1">
        <w:rPr>
          <w:rFonts w:hint="eastAsia"/>
          <w:szCs w:val="21"/>
        </w:rPr>
        <w:t>町外</w:t>
      </w:r>
      <w:r w:rsidR="00EE74D6" w:rsidRPr="002B72D1">
        <w:rPr>
          <w:rFonts w:hint="eastAsia"/>
          <w:szCs w:val="21"/>
        </w:rPr>
        <w:t>に</w:t>
      </w:r>
      <w:r w:rsidR="002C1CDC" w:rsidRPr="002B72D1">
        <w:rPr>
          <w:rFonts w:hint="eastAsia"/>
          <w:szCs w:val="21"/>
        </w:rPr>
        <w:t>居住</w:t>
      </w:r>
      <w:r w:rsidR="00EE74D6" w:rsidRPr="002B72D1">
        <w:rPr>
          <w:rFonts w:hint="eastAsia"/>
          <w:szCs w:val="21"/>
        </w:rPr>
        <w:t>している</w:t>
      </w:r>
      <w:r w:rsidR="002C1CDC" w:rsidRPr="002B72D1">
        <w:rPr>
          <w:rFonts w:hint="eastAsia"/>
          <w:szCs w:val="21"/>
        </w:rPr>
        <w:t>場合は居住地</w:t>
      </w:r>
      <w:r w:rsidR="00EE74D6" w:rsidRPr="002B72D1">
        <w:rPr>
          <w:rFonts w:hint="eastAsia"/>
          <w:szCs w:val="21"/>
        </w:rPr>
        <w:t>に対する</w:t>
      </w:r>
      <w:r w:rsidR="002C1CDC" w:rsidRPr="002B72D1">
        <w:rPr>
          <w:rFonts w:hint="eastAsia"/>
          <w:szCs w:val="21"/>
        </w:rPr>
        <w:t>税</w:t>
      </w:r>
      <w:r w:rsidR="00EE74D6" w:rsidRPr="002B72D1">
        <w:rPr>
          <w:rFonts w:hint="eastAsia"/>
          <w:szCs w:val="21"/>
        </w:rPr>
        <w:t>を</w:t>
      </w:r>
      <w:r w:rsidR="002C1CDC" w:rsidRPr="002B72D1">
        <w:rPr>
          <w:rFonts w:hint="eastAsia"/>
          <w:szCs w:val="21"/>
        </w:rPr>
        <w:t>滞納</w:t>
      </w:r>
      <w:r w:rsidR="00EE74D6" w:rsidRPr="002B72D1">
        <w:rPr>
          <w:rFonts w:hint="eastAsia"/>
          <w:szCs w:val="21"/>
        </w:rPr>
        <w:t>してい</w:t>
      </w:r>
      <w:r w:rsidR="002C1CDC" w:rsidRPr="002B72D1">
        <w:rPr>
          <w:rFonts w:hint="eastAsia"/>
          <w:szCs w:val="21"/>
        </w:rPr>
        <w:t>ないこととする。</w:t>
      </w:r>
    </w:p>
    <w:p w14:paraId="0196F426" w14:textId="77777777" w:rsidR="00C51F36" w:rsidRPr="002B72D1" w:rsidRDefault="00A311B1" w:rsidP="00755CA0">
      <w:pPr>
        <w:ind w:left="420" w:hangingChars="200" w:hanging="420"/>
        <w:rPr>
          <w:szCs w:val="21"/>
        </w:rPr>
      </w:pPr>
      <w:r w:rsidRPr="002B72D1">
        <w:rPr>
          <w:rFonts w:hint="eastAsia"/>
          <w:szCs w:val="21"/>
        </w:rPr>
        <w:t xml:space="preserve">　</w:t>
      </w:r>
      <w:r w:rsidR="00862441" w:rsidRPr="002B72D1">
        <w:rPr>
          <w:rFonts w:hint="eastAsia"/>
          <w:szCs w:val="21"/>
        </w:rPr>
        <w:t>(3)</w:t>
      </w:r>
      <w:r w:rsidR="00235642" w:rsidRPr="002B72D1">
        <w:rPr>
          <w:rFonts w:hint="eastAsia"/>
          <w:szCs w:val="21"/>
        </w:rPr>
        <w:t xml:space="preserve">　</w:t>
      </w:r>
      <w:r w:rsidR="00A24260" w:rsidRPr="002B72D1">
        <w:rPr>
          <w:rFonts w:hint="eastAsia"/>
          <w:szCs w:val="21"/>
        </w:rPr>
        <w:t>申請する者</w:t>
      </w:r>
      <w:r w:rsidR="000A1B84" w:rsidRPr="002B72D1">
        <w:rPr>
          <w:rFonts w:hint="eastAsia"/>
          <w:szCs w:val="21"/>
        </w:rPr>
        <w:t>が個人の場合、町内に居住</w:t>
      </w:r>
      <w:r w:rsidR="00755CA0" w:rsidRPr="002B72D1">
        <w:rPr>
          <w:rFonts w:hint="eastAsia"/>
          <w:szCs w:val="21"/>
        </w:rPr>
        <w:t>していること</w:t>
      </w:r>
      <w:r w:rsidR="000A1B84" w:rsidRPr="002B72D1">
        <w:rPr>
          <w:rFonts w:hint="eastAsia"/>
          <w:szCs w:val="21"/>
        </w:rPr>
        <w:t>。</w:t>
      </w:r>
      <w:r w:rsidR="00755CA0" w:rsidRPr="002B72D1">
        <w:rPr>
          <w:rFonts w:hint="eastAsia"/>
          <w:szCs w:val="21"/>
        </w:rPr>
        <w:t>（創業に伴い居住する場合を含む）</w:t>
      </w:r>
      <w:r w:rsidR="00A24260" w:rsidRPr="002B72D1">
        <w:rPr>
          <w:rFonts w:hint="eastAsia"/>
          <w:szCs w:val="21"/>
        </w:rPr>
        <w:t>申請する</w:t>
      </w:r>
      <w:r w:rsidR="000A1B84" w:rsidRPr="002B72D1">
        <w:rPr>
          <w:rFonts w:hint="eastAsia"/>
          <w:szCs w:val="21"/>
        </w:rPr>
        <w:t>者が法人の場合、町内に本店又は主たる事務所を置くこと。</w:t>
      </w:r>
    </w:p>
    <w:p w14:paraId="1720F487" w14:textId="77777777" w:rsidR="0050582C" w:rsidRPr="002B72D1" w:rsidRDefault="00C51F36" w:rsidP="00F401F1">
      <w:pPr>
        <w:ind w:left="630" w:hangingChars="300" w:hanging="630"/>
        <w:rPr>
          <w:szCs w:val="21"/>
        </w:rPr>
      </w:pPr>
      <w:r w:rsidRPr="002B72D1">
        <w:rPr>
          <w:rFonts w:hint="eastAsia"/>
          <w:szCs w:val="21"/>
        </w:rPr>
        <w:lastRenderedPageBreak/>
        <w:t xml:space="preserve">　</w:t>
      </w:r>
      <w:r w:rsidR="00862441" w:rsidRPr="002B72D1">
        <w:rPr>
          <w:rFonts w:hint="eastAsia"/>
          <w:szCs w:val="21"/>
        </w:rPr>
        <w:t>(4)</w:t>
      </w:r>
      <w:r w:rsidR="00235642" w:rsidRPr="002B72D1">
        <w:rPr>
          <w:rFonts w:hint="eastAsia"/>
          <w:szCs w:val="21"/>
        </w:rPr>
        <w:t xml:space="preserve">　</w:t>
      </w:r>
      <w:r w:rsidR="000A1B84" w:rsidRPr="002B72D1">
        <w:rPr>
          <w:rFonts w:hint="eastAsia"/>
          <w:szCs w:val="21"/>
        </w:rPr>
        <w:t>創業において</w:t>
      </w:r>
      <w:r w:rsidR="0050582C" w:rsidRPr="002B72D1">
        <w:rPr>
          <w:rFonts w:hint="eastAsia"/>
          <w:szCs w:val="21"/>
        </w:rPr>
        <w:t>国、県</w:t>
      </w:r>
      <w:r w:rsidR="008C7CC0" w:rsidRPr="002B72D1">
        <w:rPr>
          <w:rFonts w:hint="eastAsia"/>
          <w:szCs w:val="21"/>
        </w:rPr>
        <w:t>の補助金</w:t>
      </w:r>
      <w:r w:rsidR="0050582C" w:rsidRPr="002B72D1">
        <w:rPr>
          <w:rFonts w:hint="eastAsia"/>
          <w:szCs w:val="21"/>
        </w:rPr>
        <w:t>又はその他の七戸町補助金</w:t>
      </w:r>
      <w:r w:rsidR="000A1B84" w:rsidRPr="002B72D1">
        <w:rPr>
          <w:rFonts w:hint="eastAsia"/>
          <w:szCs w:val="21"/>
        </w:rPr>
        <w:t>の交付を受けていないこと。</w:t>
      </w:r>
    </w:p>
    <w:p w14:paraId="6651A4A7" w14:textId="2BFCDD3F" w:rsidR="00C51F36" w:rsidRDefault="00862441" w:rsidP="00F51ABD">
      <w:pPr>
        <w:ind w:leftChars="105" w:left="430" w:hangingChars="100" w:hanging="210"/>
        <w:rPr>
          <w:szCs w:val="21"/>
        </w:rPr>
      </w:pPr>
      <w:r w:rsidRPr="002B72D1">
        <w:rPr>
          <w:rFonts w:hint="eastAsia"/>
          <w:szCs w:val="21"/>
        </w:rPr>
        <w:t>(5)</w:t>
      </w:r>
      <w:r w:rsidR="00235642" w:rsidRPr="002B72D1">
        <w:rPr>
          <w:rFonts w:hint="eastAsia"/>
          <w:szCs w:val="21"/>
        </w:rPr>
        <w:t xml:space="preserve">　</w:t>
      </w:r>
      <w:r w:rsidR="00F401F1" w:rsidRPr="002B72D1">
        <w:rPr>
          <w:rFonts w:hint="eastAsia"/>
          <w:szCs w:val="21"/>
        </w:rPr>
        <w:t>暴力団員による不当な行為の防止等に関する法律（平成３年法律第７７号）第２条第２項に規定する</w:t>
      </w:r>
      <w:r w:rsidR="00C51F36" w:rsidRPr="002B72D1">
        <w:rPr>
          <w:rFonts w:hint="eastAsia"/>
          <w:szCs w:val="21"/>
        </w:rPr>
        <w:t>暴力団と無関係であること</w:t>
      </w:r>
      <w:r w:rsidR="000A1B84" w:rsidRPr="002B72D1">
        <w:rPr>
          <w:rFonts w:hint="eastAsia"/>
          <w:szCs w:val="21"/>
        </w:rPr>
        <w:t>。</w:t>
      </w:r>
    </w:p>
    <w:p w14:paraId="3C7BE261" w14:textId="2780ECED" w:rsidR="00320C68" w:rsidRPr="00F56E61" w:rsidRDefault="008B121E" w:rsidP="00F51ABD">
      <w:pPr>
        <w:ind w:leftChars="105" w:left="430" w:hangingChars="100" w:hanging="210"/>
        <w:rPr>
          <w:szCs w:val="21"/>
        </w:rPr>
      </w:pPr>
      <w:r w:rsidRPr="00F56E61">
        <w:rPr>
          <w:rFonts w:hint="eastAsia"/>
          <w:szCs w:val="21"/>
        </w:rPr>
        <w:t>(6)</w:t>
      </w:r>
      <w:r w:rsidRPr="00F56E61">
        <w:rPr>
          <w:rFonts w:hint="eastAsia"/>
          <w:szCs w:val="21"/>
        </w:rPr>
        <w:t xml:space="preserve">　</w:t>
      </w:r>
      <w:r w:rsidR="0082719C" w:rsidRPr="00F56E61">
        <w:rPr>
          <w:rFonts w:hint="eastAsia"/>
          <w:szCs w:val="21"/>
        </w:rPr>
        <w:t>第２条第１号ウの者の場合は</w:t>
      </w:r>
      <w:r w:rsidRPr="00F56E61">
        <w:rPr>
          <w:rFonts w:hint="eastAsia"/>
          <w:szCs w:val="21"/>
        </w:rPr>
        <w:t>、住民票を移す直前の１０年間のうち、通算５年以上</w:t>
      </w:r>
      <w:r w:rsidRPr="00F56E61">
        <w:rPr>
          <w:rFonts w:hint="eastAsia"/>
          <w:szCs w:val="21"/>
        </w:rPr>
        <w:t>(</w:t>
      </w:r>
      <w:r w:rsidRPr="00F56E61">
        <w:rPr>
          <w:rFonts w:hint="eastAsia"/>
          <w:szCs w:val="21"/>
        </w:rPr>
        <w:t>直近の１年間は連続</w:t>
      </w:r>
      <w:r w:rsidRPr="00F56E61">
        <w:rPr>
          <w:rFonts w:hint="eastAsia"/>
          <w:szCs w:val="21"/>
        </w:rPr>
        <w:t>)</w:t>
      </w:r>
      <w:r w:rsidRPr="00F56E61">
        <w:rPr>
          <w:rFonts w:hint="eastAsia"/>
          <w:szCs w:val="21"/>
        </w:rPr>
        <w:t>、東京２３区内に在住又は東京圏</w:t>
      </w:r>
      <w:r w:rsidR="00036673" w:rsidRPr="00F56E61">
        <w:rPr>
          <w:rFonts w:hint="eastAsia"/>
          <w:szCs w:val="21"/>
        </w:rPr>
        <w:t>(</w:t>
      </w:r>
      <w:r w:rsidR="00320C68" w:rsidRPr="00F56E61">
        <w:rPr>
          <w:rFonts w:hint="eastAsia"/>
          <w:szCs w:val="21"/>
        </w:rPr>
        <w:t>埼玉県、千葉県、東京都及び神奈川県の</w:t>
      </w:r>
      <w:r w:rsidR="00036673" w:rsidRPr="00F56E61">
        <w:rPr>
          <w:rFonts w:hint="eastAsia"/>
          <w:szCs w:val="21"/>
        </w:rPr>
        <w:t>うち、東京圏内の</w:t>
      </w:r>
      <w:r w:rsidR="00C63D40" w:rsidRPr="00F56E61">
        <w:rPr>
          <w:rFonts w:hint="eastAsia"/>
          <w:szCs w:val="21"/>
        </w:rPr>
        <w:t>条件不利地域を除</w:t>
      </w:r>
      <w:r w:rsidR="00036673" w:rsidRPr="00F56E61">
        <w:rPr>
          <w:rFonts w:hint="eastAsia"/>
          <w:szCs w:val="21"/>
        </w:rPr>
        <w:t>く市町村。</w:t>
      </w:r>
      <w:r w:rsidR="00036673" w:rsidRPr="00F56E61">
        <w:rPr>
          <w:rFonts w:hint="eastAsia"/>
          <w:szCs w:val="21"/>
        </w:rPr>
        <w:t>)</w:t>
      </w:r>
      <w:r w:rsidR="00036673" w:rsidRPr="00F56E61">
        <w:rPr>
          <w:rFonts w:hint="eastAsia"/>
          <w:szCs w:val="21"/>
        </w:rPr>
        <w:t>に在住し、東京２３区内に通勤していた方。</w:t>
      </w:r>
    </w:p>
    <w:p w14:paraId="65267631" w14:textId="0C06EF1F" w:rsidR="00397521" w:rsidRPr="002B72D1" w:rsidRDefault="00397521">
      <w:pPr>
        <w:rPr>
          <w:szCs w:val="21"/>
        </w:rPr>
      </w:pPr>
    </w:p>
    <w:p w14:paraId="0F911DF4" w14:textId="77777777" w:rsidR="00C51F36" w:rsidRPr="002B72D1" w:rsidRDefault="00397521" w:rsidP="00235642">
      <w:pPr>
        <w:ind w:firstLineChars="100" w:firstLine="210"/>
        <w:rPr>
          <w:szCs w:val="21"/>
        </w:rPr>
      </w:pPr>
      <w:r w:rsidRPr="002B72D1">
        <w:rPr>
          <w:rFonts w:hint="eastAsia"/>
          <w:szCs w:val="21"/>
        </w:rPr>
        <w:t>（</w:t>
      </w:r>
      <w:r w:rsidR="00D31B5D" w:rsidRPr="002B72D1">
        <w:rPr>
          <w:rFonts w:hint="eastAsia"/>
          <w:szCs w:val="21"/>
        </w:rPr>
        <w:t>補助事業</w:t>
      </w:r>
      <w:r w:rsidRPr="002B72D1">
        <w:rPr>
          <w:rFonts w:hint="eastAsia"/>
          <w:szCs w:val="21"/>
        </w:rPr>
        <w:t>）</w:t>
      </w:r>
    </w:p>
    <w:p w14:paraId="4D36DF8C" w14:textId="77777777" w:rsidR="00F401F1" w:rsidRPr="002B72D1" w:rsidRDefault="00F401F1" w:rsidP="00F401F1">
      <w:pPr>
        <w:ind w:left="210" w:hangingChars="100" w:hanging="210"/>
        <w:rPr>
          <w:szCs w:val="21"/>
        </w:rPr>
      </w:pPr>
      <w:r w:rsidRPr="002B72D1">
        <w:rPr>
          <w:rFonts w:hint="eastAsia"/>
          <w:szCs w:val="21"/>
        </w:rPr>
        <w:t>第４条　補助金の交付の対象となる事業（以下「補助事業」という。）は、次の各号の</w:t>
      </w:r>
      <w:r w:rsidR="00EA60C7" w:rsidRPr="002B72D1">
        <w:rPr>
          <w:rFonts w:hint="eastAsia"/>
          <w:szCs w:val="21"/>
        </w:rPr>
        <w:t>いずれにも</w:t>
      </w:r>
      <w:r w:rsidRPr="002B72D1">
        <w:rPr>
          <w:rFonts w:hint="eastAsia"/>
          <w:szCs w:val="21"/>
        </w:rPr>
        <w:t>該当するものとする。</w:t>
      </w:r>
      <w:r w:rsidR="00980C88" w:rsidRPr="002B72D1">
        <w:rPr>
          <w:rFonts w:hint="eastAsia"/>
          <w:szCs w:val="21"/>
        </w:rPr>
        <w:t>ただし、町長が</w:t>
      </w:r>
      <w:r w:rsidR="009C50BA" w:rsidRPr="002B72D1">
        <w:rPr>
          <w:rFonts w:hint="eastAsia"/>
          <w:szCs w:val="21"/>
        </w:rPr>
        <w:t>第１条の趣旨</w:t>
      </w:r>
      <w:r w:rsidR="00980C88" w:rsidRPr="002B72D1">
        <w:rPr>
          <w:rFonts w:hint="eastAsia"/>
          <w:szCs w:val="21"/>
        </w:rPr>
        <w:t>及び公序良俗の観点から適当でないと認めた場合はその限りでない。</w:t>
      </w:r>
    </w:p>
    <w:p w14:paraId="4D2AE9C1" w14:textId="77777777" w:rsidR="00F401F1" w:rsidRPr="002B72D1" w:rsidRDefault="00F401F1" w:rsidP="007C35A8">
      <w:pPr>
        <w:ind w:left="420" w:hangingChars="200" w:hanging="420"/>
        <w:rPr>
          <w:szCs w:val="21"/>
        </w:rPr>
      </w:pPr>
      <w:r w:rsidRPr="002B72D1">
        <w:rPr>
          <w:rFonts w:hint="eastAsia"/>
          <w:szCs w:val="21"/>
        </w:rPr>
        <w:t xml:space="preserve">　</w:t>
      </w:r>
      <w:r w:rsidR="00862441" w:rsidRPr="002B72D1">
        <w:rPr>
          <w:rFonts w:hint="eastAsia"/>
          <w:szCs w:val="21"/>
        </w:rPr>
        <w:t>(1)</w:t>
      </w:r>
      <w:r w:rsidR="00235642" w:rsidRPr="002B72D1">
        <w:rPr>
          <w:rFonts w:hint="eastAsia"/>
          <w:szCs w:val="21"/>
        </w:rPr>
        <w:t xml:space="preserve">　</w:t>
      </w:r>
      <w:r w:rsidRPr="002B72D1">
        <w:rPr>
          <w:rFonts w:hint="eastAsia"/>
          <w:szCs w:val="21"/>
        </w:rPr>
        <w:t>日本標準産業分類（統計法（平成１９年法律第５３号）第２条第９項に規定する統計基準である日本標準産業分類をいう</w:t>
      </w:r>
      <w:r w:rsidR="001870EF" w:rsidRPr="002B72D1">
        <w:rPr>
          <w:rFonts w:hint="eastAsia"/>
          <w:szCs w:val="21"/>
        </w:rPr>
        <w:t>。以下同じ。）に規定する業種のうち、別表１に定める業種に該当しないこと</w:t>
      </w:r>
      <w:r w:rsidR="00A24260" w:rsidRPr="002B72D1">
        <w:rPr>
          <w:rFonts w:hint="eastAsia"/>
          <w:szCs w:val="21"/>
        </w:rPr>
        <w:t>。</w:t>
      </w:r>
    </w:p>
    <w:p w14:paraId="02568089" w14:textId="77777777" w:rsidR="00A24260" w:rsidRPr="002B72D1" w:rsidRDefault="00980C88" w:rsidP="007C35A8">
      <w:pPr>
        <w:ind w:left="420" w:hangingChars="200" w:hanging="420"/>
        <w:rPr>
          <w:szCs w:val="21"/>
        </w:rPr>
      </w:pPr>
      <w:r w:rsidRPr="002B72D1">
        <w:rPr>
          <w:rFonts w:hint="eastAsia"/>
          <w:szCs w:val="21"/>
        </w:rPr>
        <w:t xml:space="preserve">　</w:t>
      </w:r>
      <w:r w:rsidR="00862441" w:rsidRPr="002B72D1">
        <w:rPr>
          <w:rFonts w:hint="eastAsia"/>
          <w:szCs w:val="21"/>
        </w:rPr>
        <w:t>(2)</w:t>
      </w:r>
      <w:r w:rsidR="00235642" w:rsidRPr="002B72D1">
        <w:rPr>
          <w:rFonts w:hint="eastAsia"/>
          <w:szCs w:val="21"/>
        </w:rPr>
        <w:t xml:space="preserve">　</w:t>
      </w:r>
      <w:r w:rsidRPr="002B72D1">
        <w:rPr>
          <w:rFonts w:hint="eastAsia"/>
          <w:szCs w:val="21"/>
        </w:rPr>
        <w:t>風俗営業等の規制及び業務の適正化等に関する法律（昭和２３年法律第１２２号）第２条第１項及び第５項</w:t>
      </w:r>
      <w:r w:rsidR="001870EF" w:rsidRPr="002B72D1">
        <w:rPr>
          <w:rFonts w:hint="eastAsia"/>
          <w:szCs w:val="21"/>
        </w:rPr>
        <w:t>及び第１１項に該当する事業等、同法に基づく許可または届出を必要としない事業であること</w:t>
      </w:r>
      <w:r w:rsidR="00A24260" w:rsidRPr="002B72D1">
        <w:rPr>
          <w:rFonts w:hint="eastAsia"/>
          <w:szCs w:val="21"/>
        </w:rPr>
        <w:t>。</w:t>
      </w:r>
    </w:p>
    <w:p w14:paraId="4B8DBF11" w14:textId="77777777" w:rsidR="00980C88" w:rsidRPr="002B72D1" w:rsidRDefault="00980C88" w:rsidP="00980C88">
      <w:pPr>
        <w:rPr>
          <w:szCs w:val="21"/>
        </w:rPr>
      </w:pPr>
      <w:r w:rsidRPr="002B72D1">
        <w:rPr>
          <w:rFonts w:hint="eastAsia"/>
          <w:szCs w:val="21"/>
        </w:rPr>
        <w:t xml:space="preserve">　</w:t>
      </w:r>
      <w:r w:rsidR="00862441" w:rsidRPr="002B72D1">
        <w:rPr>
          <w:rFonts w:hint="eastAsia"/>
          <w:szCs w:val="21"/>
        </w:rPr>
        <w:t>(3)</w:t>
      </w:r>
      <w:r w:rsidR="00235642" w:rsidRPr="002B72D1">
        <w:rPr>
          <w:rFonts w:hint="eastAsia"/>
          <w:szCs w:val="21"/>
        </w:rPr>
        <w:t xml:space="preserve">　</w:t>
      </w:r>
      <w:r w:rsidRPr="002B72D1">
        <w:rPr>
          <w:rFonts w:hint="eastAsia"/>
          <w:szCs w:val="21"/>
        </w:rPr>
        <w:t>宗教活動・政治活動を主たる目的としない事業</w:t>
      </w:r>
      <w:r w:rsidR="001870EF" w:rsidRPr="002B72D1">
        <w:rPr>
          <w:rFonts w:hint="eastAsia"/>
          <w:szCs w:val="21"/>
        </w:rPr>
        <w:t>であること</w:t>
      </w:r>
      <w:r w:rsidR="00A24260" w:rsidRPr="002B72D1">
        <w:rPr>
          <w:rFonts w:hint="eastAsia"/>
          <w:szCs w:val="21"/>
        </w:rPr>
        <w:t>。</w:t>
      </w:r>
    </w:p>
    <w:p w14:paraId="17E7CAF8" w14:textId="77777777" w:rsidR="00572839" w:rsidRPr="002B72D1" w:rsidRDefault="00980C88" w:rsidP="007C35A8">
      <w:pPr>
        <w:ind w:left="420" w:hangingChars="200" w:hanging="420"/>
        <w:rPr>
          <w:szCs w:val="21"/>
        </w:rPr>
      </w:pPr>
      <w:r w:rsidRPr="002B72D1">
        <w:rPr>
          <w:rFonts w:hint="eastAsia"/>
          <w:szCs w:val="21"/>
        </w:rPr>
        <w:t xml:space="preserve">　</w:t>
      </w:r>
      <w:r w:rsidR="00862441" w:rsidRPr="002B72D1">
        <w:rPr>
          <w:rFonts w:hint="eastAsia"/>
          <w:szCs w:val="21"/>
        </w:rPr>
        <w:t>(4)</w:t>
      </w:r>
      <w:r w:rsidR="00235642" w:rsidRPr="002B72D1">
        <w:rPr>
          <w:rFonts w:hint="eastAsia"/>
          <w:szCs w:val="21"/>
        </w:rPr>
        <w:t xml:space="preserve">　</w:t>
      </w:r>
      <w:r w:rsidR="00F401F1" w:rsidRPr="002B72D1">
        <w:rPr>
          <w:rFonts w:hint="eastAsia"/>
          <w:szCs w:val="21"/>
        </w:rPr>
        <w:t>事業計画や収支計画が、</w:t>
      </w:r>
      <w:r w:rsidR="001B45EF" w:rsidRPr="002B72D1">
        <w:rPr>
          <w:rFonts w:hint="eastAsia"/>
          <w:szCs w:val="21"/>
        </w:rPr>
        <w:t>中小企業の新たな事業活動の促進に関する法律（平成１１年第１８号）第１７条に規定する経営革新等支援機関に認定された青森県内の認定支援機関の支援を受け</w:t>
      </w:r>
      <w:r w:rsidR="003E1BB7" w:rsidRPr="002B72D1">
        <w:rPr>
          <w:rFonts w:hint="eastAsia"/>
          <w:szCs w:val="21"/>
        </w:rPr>
        <w:t>、１年以内に</w:t>
      </w:r>
      <w:r w:rsidRPr="002B72D1">
        <w:rPr>
          <w:rFonts w:hint="eastAsia"/>
          <w:szCs w:val="21"/>
        </w:rPr>
        <w:t>作成されたものであり、実効性があると認められた事業</w:t>
      </w:r>
      <w:r w:rsidR="001870EF" w:rsidRPr="002B72D1">
        <w:rPr>
          <w:rFonts w:hint="eastAsia"/>
          <w:szCs w:val="21"/>
        </w:rPr>
        <w:t>であること</w:t>
      </w:r>
      <w:r w:rsidR="00A24260" w:rsidRPr="002B72D1">
        <w:rPr>
          <w:rFonts w:hint="eastAsia"/>
          <w:szCs w:val="21"/>
        </w:rPr>
        <w:t>。</w:t>
      </w:r>
    </w:p>
    <w:p w14:paraId="326243C4" w14:textId="77777777" w:rsidR="005062A3" w:rsidRPr="002B72D1" w:rsidRDefault="005062A3" w:rsidP="003E1BB7">
      <w:pPr>
        <w:rPr>
          <w:szCs w:val="21"/>
        </w:rPr>
      </w:pPr>
    </w:p>
    <w:p w14:paraId="7ECE8E77" w14:textId="77777777" w:rsidR="005062A3" w:rsidRPr="002B72D1" w:rsidRDefault="005062A3" w:rsidP="00235642">
      <w:pPr>
        <w:ind w:firstLineChars="100" w:firstLine="210"/>
        <w:rPr>
          <w:szCs w:val="21"/>
        </w:rPr>
      </w:pPr>
      <w:r w:rsidRPr="002B72D1">
        <w:rPr>
          <w:rFonts w:hint="eastAsia"/>
          <w:szCs w:val="21"/>
        </w:rPr>
        <w:t>（補助対象経費）</w:t>
      </w:r>
    </w:p>
    <w:p w14:paraId="553C6A62" w14:textId="77777777" w:rsidR="005062A3" w:rsidRPr="002B72D1" w:rsidRDefault="005062A3" w:rsidP="003E1BB7">
      <w:pPr>
        <w:rPr>
          <w:szCs w:val="21"/>
        </w:rPr>
      </w:pPr>
      <w:r w:rsidRPr="002B72D1">
        <w:rPr>
          <w:rFonts w:hint="eastAsia"/>
          <w:szCs w:val="21"/>
        </w:rPr>
        <w:t xml:space="preserve">第５条　</w:t>
      </w:r>
      <w:r w:rsidR="00EA60C7" w:rsidRPr="002B72D1">
        <w:rPr>
          <w:rFonts w:hint="eastAsia"/>
          <w:szCs w:val="21"/>
        </w:rPr>
        <w:t>補助対象経費は、次の各号のいずれにも該当するものとする。</w:t>
      </w:r>
    </w:p>
    <w:p w14:paraId="09CA14E3" w14:textId="77777777" w:rsidR="00893157" w:rsidRPr="002B72D1" w:rsidRDefault="00EA60C7" w:rsidP="003E1BB7">
      <w:pPr>
        <w:rPr>
          <w:szCs w:val="21"/>
        </w:rPr>
      </w:pPr>
      <w:r w:rsidRPr="002B72D1">
        <w:rPr>
          <w:rFonts w:hint="eastAsia"/>
          <w:szCs w:val="21"/>
        </w:rPr>
        <w:t xml:space="preserve">　</w:t>
      </w:r>
      <w:r w:rsidR="00862441" w:rsidRPr="002B72D1">
        <w:rPr>
          <w:rFonts w:hint="eastAsia"/>
          <w:szCs w:val="21"/>
        </w:rPr>
        <w:t>(1)</w:t>
      </w:r>
      <w:r w:rsidR="00235642" w:rsidRPr="002B72D1">
        <w:rPr>
          <w:rFonts w:hint="eastAsia"/>
          <w:szCs w:val="21"/>
        </w:rPr>
        <w:t xml:space="preserve">　</w:t>
      </w:r>
      <w:r w:rsidR="00D31B5D" w:rsidRPr="002B72D1">
        <w:rPr>
          <w:rFonts w:hint="eastAsia"/>
          <w:szCs w:val="21"/>
        </w:rPr>
        <w:t>補助事業</w:t>
      </w:r>
      <w:r w:rsidRPr="002B72D1">
        <w:rPr>
          <w:rFonts w:hint="eastAsia"/>
          <w:szCs w:val="21"/>
        </w:rPr>
        <w:t>に係る経費のうち別表２に定めるものであること。</w:t>
      </w:r>
    </w:p>
    <w:p w14:paraId="288FEF6E" w14:textId="77777777" w:rsidR="00EA60C7" w:rsidRPr="002B72D1" w:rsidRDefault="00EA60C7" w:rsidP="003E1BB7">
      <w:pPr>
        <w:rPr>
          <w:szCs w:val="21"/>
        </w:rPr>
      </w:pPr>
      <w:r w:rsidRPr="002B72D1">
        <w:rPr>
          <w:rFonts w:hint="eastAsia"/>
          <w:szCs w:val="21"/>
        </w:rPr>
        <w:t xml:space="preserve">　</w:t>
      </w:r>
      <w:r w:rsidR="00862441" w:rsidRPr="002B72D1">
        <w:rPr>
          <w:rFonts w:hint="eastAsia"/>
          <w:szCs w:val="21"/>
        </w:rPr>
        <w:t>(2)</w:t>
      </w:r>
      <w:r w:rsidR="00235642" w:rsidRPr="002B72D1">
        <w:rPr>
          <w:rFonts w:hint="eastAsia"/>
          <w:szCs w:val="21"/>
        </w:rPr>
        <w:t xml:space="preserve">　</w:t>
      </w:r>
      <w:r w:rsidRPr="002B72D1">
        <w:rPr>
          <w:rFonts w:hint="eastAsia"/>
          <w:szCs w:val="21"/>
        </w:rPr>
        <w:t>経費の使用目的が、創業に必要なものとして明確に特定できること</w:t>
      </w:r>
      <w:r w:rsidR="000A1B84" w:rsidRPr="002B72D1">
        <w:rPr>
          <w:rFonts w:hint="eastAsia"/>
          <w:szCs w:val="21"/>
        </w:rPr>
        <w:t>。</w:t>
      </w:r>
    </w:p>
    <w:p w14:paraId="3CB1E49C" w14:textId="77777777" w:rsidR="00C63D40" w:rsidRPr="00F56E61" w:rsidRDefault="00EA60C7" w:rsidP="003E1BB7">
      <w:pPr>
        <w:rPr>
          <w:szCs w:val="21"/>
        </w:rPr>
      </w:pPr>
      <w:r w:rsidRPr="002B72D1">
        <w:rPr>
          <w:rFonts w:hint="eastAsia"/>
          <w:szCs w:val="21"/>
        </w:rPr>
        <w:t xml:space="preserve">　</w:t>
      </w:r>
      <w:r w:rsidR="00862441" w:rsidRPr="002B72D1">
        <w:rPr>
          <w:rFonts w:hint="eastAsia"/>
          <w:szCs w:val="21"/>
        </w:rPr>
        <w:t>(3)</w:t>
      </w:r>
      <w:r w:rsidR="00235642" w:rsidRPr="002B72D1">
        <w:rPr>
          <w:rFonts w:hint="eastAsia"/>
          <w:szCs w:val="21"/>
        </w:rPr>
        <w:t xml:space="preserve">　</w:t>
      </w:r>
      <w:r w:rsidRPr="002B72D1">
        <w:rPr>
          <w:rFonts w:hint="eastAsia"/>
          <w:szCs w:val="21"/>
        </w:rPr>
        <w:t>原則、交付決定日以降の契約・発注により発生した経費であること</w:t>
      </w:r>
      <w:r w:rsidR="000A1B84" w:rsidRPr="002B72D1">
        <w:rPr>
          <w:rFonts w:hint="eastAsia"/>
          <w:szCs w:val="21"/>
        </w:rPr>
        <w:t>。</w:t>
      </w:r>
      <w:r w:rsidR="00C63D40" w:rsidRPr="00F56E61">
        <w:rPr>
          <w:rFonts w:hint="eastAsia"/>
          <w:szCs w:val="21"/>
        </w:rPr>
        <w:t>ただし、第２条</w:t>
      </w:r>
    </w:p>
    <w:p w14:paraId="34E113D2" w14:textId="4845E6BE" w:rsidR="00EA60C7" w:rsidRPr="00F56E61" w:rsidRDefault="00C63D40" w:rsidP="00C63D40">
      <w:pPr>
        <w:ind w:firstLineChars="200" w:firstLine="420"/>
        <w:rPr>
          <w:szCs w:val="21"/>
        </w:rPr>
      </w:pPr>
      <w:r w:rsidRPr="00F56E61">
        <w:rPr>
          <w:rFonts w:hint="eastAsia"/>
          <w:szCs w:val="21"/>
        </w:rPr>
        <w:t>第１号ウの者の場合は、転入後の契約・発注により発生した経費であること。</w:t>
      </w:r>
    </w:p>
    <w:p w14:paraId="39C2365B" w14:textId="77777777" w:rsidR="00EA60C7" w:rsidRPr="00F56E61" w:rsidRDefault="00EA60C7" w:rsidP="003E1BB7">
      <w:pPr>
        <w:rPr>
          <w:szCs w:val="21"/>
        </w:rPr>
      </w:pPr>
      <w:r w:rsidRPr="00F56E61">
        <w:rPr>
          <w:rFonts w:hint="eastAsia"/>
          <w:szCs w:val="21"/>
        </w:rPr>
        <w:t xml:space="preserve">　</w:t>
      </w:r>
      <w:r w:rsidR="00862441" w:rsidRPr="00F56E61">
        <w:rPr>
          <w:rFonts w:hint="eastAsia"/>
          <w:szCs w:val="21"/>
        </w:rPr>
        <w:t>(4)</w:t>
      </w:r>
      <w:r w:rsidR="00235642" w:rsidRPr="00F56E61">
        <w:rPr>
          <w:rFonts w:hint="eastAsia"/>
          <w:szCs w:val="21"/>
        </w:rPr>
        <w:t xml:space="preserve">　</w:t>
      </w:r>
      <w:r w:rsidRPr="00F56E61">
        <w:rPr>
          <w:rFonts w:hint="eastAsia"/>
          <w:szCs w:val="21"/>
        </w:rPr>
        <w:t>証拠書類（領収書など）によって、契約、支払等が確認できること</w:t>
      </w:r>
      <w:r w:rsidR="000A1B84" w:rsidRPr="00F56E61">
        <w:rPr>
          <w:rFonts w:hint="eastAsia"/>
          <w:szCs w:val="21"/>
        </w:rPr>
        <w:t>。</w:t>
      </w:r>
    </w:p>
    <w:p w14:paraId="6AAC1D71" w14:textId="77777777" w:rsidR="00EA60C7" w:rsidRPr="002B72D1" w:rsidRDefault="00523981">
      <w:pPr>
        <w:widowControl/>
        <w:jc w:val="left"/>
        <w:rPr>
          <w:szCs w:val="21"/>
        </w:rPr>
      </w:pPr>
      <w:r w:rsidRPr="002B72D1">
        <w:rPr>
          <w:rFonts w:hint="eastAsia"/>
          <w:szCs w:val="21"/>
        </w:rPr>
        <w:t>２　前項について、その他町長が適当と認める場合についてはその限りではない。</w:t>
      </w:r>
    </w:p>
    <w:p w14:paraId="67F276D4" w14:textId="77777777" w:rsidR="00523981" w:rsidRPr="002B72D1" w:rsidRDefault="00523981">
      <w:pPr>
        <w:widowControl/>
        <w:jc w:val="left"/>
        <w:rPr>
          <w:szCs w:val="21"/>
        </w:rPr>
      </w:pPr>
    </w:p>
    <w:p w14:paraId="5BC589BE" w14:textId="77777777" w:rsidR="00EA60C7" w:rsidRPr="002B72D1" w:rsidRDefault="00EA60C7" w:rsidP="00235642">
      <w:pPr>
        <w:widowControl/>
        <w:ind w:firstLineChars="100" w:firstLine="210"/>
        <w:jc w:val="left"/>
        <w:rPr>
          <w:szCs w:val="21"/>
        </w:rPr>
      </w:pPr>
      <w:r w:rsidRPr="002B72D1">
        <w:rPr>
          <w:rFonts w:hint="eastAsia"/>
          <w:szCs w:val="21"/>
        </w:rPr>
        <w:t>（補助金の額）</w:t>
      </w:r>
    </w:p>
    <w:p w14:paraId="444218FD" w14:textId="77777777" w:rsidR="00EA60C7" w:rsidRPr="002B72D1" w:rsidRDefault="00EA60C7" w:rsidP="00EA60C7">
      <w:pPr>
        <w:widowControl/>
        <w:ind w:left="210" w:hangingChars="100" w:hanging="210"/>
        <w:jc w:val="left"/>
        <w:rPr>
          <w:szCs w:val="21"/>
        </w:rPr>
      </w:pPr>
      <w:r w:rsidRPr="002B72D1">
        <w:rPr>
          <w:rFonts w:hint="eastAsia"/>
          <w:szCs w:val="21"/>
        </w:rPr>
        <w:t>第６条　補助金の額は、次の各号に定めるものとする。</w:t>
      </w:r>
    </w:p>
    <w:p w14:paraId="36C56905" w14:textId="77777777" w:rsidR="00EA60C7" w:rsidRPr="002B72D1" w:rsidRDefault="00EA60C7" w:rsidP="007C35A8">
      <w:pPr>
        <w:widowControl/>
        <w:ind w:left="420" w:hangingChars="200" w:hanging="420"/>
        <w:jc w:val="left"/>
        <w:rPr>
          <w:szCs w:val="21"/>
        </w:rPr>
      </w:pPr>
      <w:r w:rsidRPr="002B72D1">
        <w:rPr>
          <w:rFonts w:hint="eastAsia"/>
          <w:szCs w:val="21"/>
        </w:rPr>
        <w:lastRenderedPageBreak/>
        <w:t xml:space="preserve">　</w:t>
      </w:r>
      <w:r w:rsidR="00862441" w:rsidRPr="002B72D1">
        <w:rPr>
          <w:rFonts w:hint="eastAsia"/>
          <w:szCs w:val="21"/>
        </w:rPr>
        <w:t>(1)</w:t>
      </w:r>
      <w:r w:rsidR="00862441" w:rsidRPr="002B72D1">
        <w:rPr>
          <w:rFonts w:hint="eastAsia"/>
          <w:szCs w:val="21"/>
        </w:rPr>
        <w:t xml:space="preserve">　</w:t>
      </w:r>
      <w:r w:rsidRPr="002B72D1">
        <w:rPr>
          <w:rFonts w:hint="eastAsia"/>
          <w:szCs w:val="21"/>
        </w:rPr>
        <w:t>空き店舗及び空き家を利用して創業する場合は、補助対象経費の２分の１以内の額とし、</w:t>
      </w:r>
      <w:r w:rsidR="00BF451B" w:rsidRPr="002B72D1">
        <w:rPr>
          <w:rFonts w:hint="eastAsia"/>
          <w:szCs w:val="21"/>
        </w:rPr>
        <w:t>１００</w:t>
      </w:r>
      <w:r w:rsidRPr="002B72D1">
        <w:rPr>
          <w:rFonts w:hint="eastAsia"/>
          <w:szCs w:val="21"/>
        </w:rPr>
        <w:t>万円を上限とする。</w:t>
      </w:r>
      <w:r w:rsidR="00A81E50" w:rsidRPr="002B72D1">
        <w:rPr>
          <w:rFonts w:hint="eastAsia"/>
          <w:szCs w:val="21"/>
        </w:rPr>
        <w:t>但し、当該補助金</w:t>
      </w:r>
      <w:r w:rsidR="006C415B" w:rsidRPr="002B72D1">
        <w:rPr>
          <w:rFonts w:hint="eastAsia"/>
          <w:szCs w:val="21"/>
        </w:rPr>
        <w:t>の額</w:t>
      </w:r>
      <w:r w:rsidR="00A81E50" w:rsidRPr="002B72D1">
        <w:rPr>
          <w:rFonts w:hint="eastAsia"/>
          <w:szCs w:val="21"/>
        </w:rPr>
        <w:t>に１，０００円未満の端数が生じたときは、その端数を切り捨てるものとする。</w:t>
      </w:r>
    </w:p>
    <w:p w14:paraId="4E5AA6C1" w14:textId="77777777" w:rsidR="00572839" w:rsidRPr="002B72D1" w:rsidRDefault="00EA60C7" w:rsidP="007C35A8">
      <w:pPr>
        <w:widowControl/>
        <w:ind w:left="420" w:hangingChars="200" w:hanging="420"/>
        <w:jc w:val="left"/>
        <w:rPr>
          <w:szCs w:val="21"/>
        </w:rPr>
      </w:pPr>
      <w:r w:rsidRPr="002B72D1">
        <w:rPr>
          <w:rFonts w:hint="eastAsia"/>
          <w:szCs w:val="21"/>
        </w:rPr>
        <w:t xml:space="preserve">　</w:t>
      </w:r>
      <w:r w:rsidR="00862441" w:rsidRPr="002B72D1">
        <w:rPr>
          <w:rFonts w:hint="eastAsia"/>
          <w:szCs w:val="21"/>
        </w:rPr>
        <w:t>(2)</w:t>
      </w:r>
      <w:r w:rsidR="00862441" w:rsidRPr="002B72D1">
        <w:rPr>
          <w:rFonts w:hint="eastAsia"/>
          <w:szCs w:val="21"/>
        </w:rPr>
        <w:t xml:space="preserve">　</w:t>
      </w:r>
      <w:r w:rsidRPr="002B72D1">
        <w:rPr>
          <w:rFonts w:hint="eastAsia"/>
          <w:szCs w:val="21"/>
        </w:rPr>
        <w:t>前号に該当しない場合は、補</w:t>
      </w:r>
      <w:r w:rsidR="00453F0A" w:rsidRPr="002B72D1">
        <w:rPr>
          <w:rFonts w:hint="eastAsia"/>
          <w:szCs w:val="21"/>
        </w:rPr>
        <w:t>助対象経費の４</w:t>
      </w:r>
      <w:r w:rsidRPr="002B72D1">
        <w:rPr>
          <w:rFonts w:hint="eastAsia"/>
          <w:szCs w:val="21"/>
        </w:rPr>
        <w:t>分の１以内の額とし、</w:t>
      </w:r>
      <w:r w:rsidR="00BF451B" w:rsidRPr="002B72D1">
        <w:rPr>
          <w:rFonts w:hint="eastAsia"/>
          <w:szCs w:val="21"/>
        </w:rPr>
        <w:t>１００</w:t>
      </w:r>
      <w:r w:rsidRPr="002B72D1">
        <w:rPr>
          <w:rFonts w:hint="eastAsia"/>
          <w:szCs w:val="21"/>
        </w:rPr>
        <w:t>万円を上限とする。</w:t>
      </w:r>
      <w:r w:rsidR="00A81E50" w:rsidRPr="002B72D1">
        <w:rPr>
          <w:rFonts w:hint="eastAsia"/>
          <w:szCs w:val="21"/>
        </w:rPr>
        <w:t>但し、当該</w:t>
      </w:r>
      <w:r w:rsidR="00D31B5D" w:rsidRPr="002B72D1">
        <w:rPr>
          <w:rFonts w:hint="eastAsia"/>
          <w:szCs w:val="21"/>
        </w:rPr>
        <w:t>補助金の額</w:t>
      </w:r>
      <w:r w:rsidR="00A81E50" w:rsidRPr="002B72D1">
        <w:rPr>
          <w:rFonts w:hint="eastAsia"/>
          <w:szCs w:val="21"/>
        </w:rPr>
        <w:t>に１，０００円未満の端数が生じたときは、その端数を切り捨てるものとする。</w:t>
      </w:r>
    </w:p>
    <w:p w14:paraId="06BC0DF6" w14:textId="77777777" w:rsidR="00A81E50" w:rsidRPr="002B72D1" w:rsidRDefault="00A81E50" w:rsidP="007C35A8">
      <w:pPr>
        <w:widowControl/>
        <w:ind w:left="420" w:hangingChars="200" w:hanging="420"/>
        <w:jc w:val="left"/>
        <w:rPr>
          <w:szCs w:val="21"/>
        </w:rPr>
      </w:pPr>
      <w:r w:rsidRPr="002B72D1">
        <w:rPr>
          <w:rFonts w:hint="eastAsia"/>
          <w:szCs w:val="21"/>
        </w:rPr>
        <w:t xml:space="preserve">２　</w:t>
      </w:r>
      <w:r w:rsidR="00D31B5D" w:rsidRPr="002B72D1">
        <w:rPr>
          <w:rFonts w:hint="eastAsia"/>
          <w:szCs w:val="21"/>
        </w:rPr>
        <w:t>補助金の額</w:t>
      </w:r>
      <w:r w:rsidRPr="002B72D1">
        <w:rPr>
          <w:rFonts w:hint="eastAsia"/>
          <w:szCs w:val="21"/>
        </w:rPr>
        <w:t>の１０分の１にあたる額</w:t>
      </w:r>
      <w:r w:rsidR="007C3FB8" w:rsidRPr="002B72D1">
        <w:rPr>
          <w:rFonts w:hint="eastAsia"/>
          <w:szCs w:val="21"/>
        </w:rPr>
        <w:t>、又は</w:t>
      </w:r>
      <w:r w:rsidRPr="002B72D1">
        <w:rPr>
          <w:rFonts w:hint="eastAsia"/>
          <w:szCs w:val="21"/>
        </w:rPr>
        <w:t>５万円のいずれか低い方の額を商品券で発行するものとする。但し、１，０００円未満の端数が生じたときは、その端数を切り捨てるものとする。</w:t>
      </w:r>
    </w:p>
    <w:p w14:paraId="777053A8" w14:textId="77777777" w:rsidR="00A81E50" w:rsidRPr="002B72D1" w:rsidRDefault="00A81E50" w:rsidP="007C35A8">
      <w:pPr>
        <w:widowControl/>
        <w:ind w:left="420" w:hangingChars="200" w:hanging="420"/>
        <w:jc w:val="left"/>
        <w:rPr>
          <w:szCs w:val="21"/>
        </w:rPr>
      </w:pPr>
      <w:r w:rsidRPr="002B72D1">
        <w:rPr>
          <w:rFonts w:hint="eastAsia"/>
          <w:szCs w:val="21"/>
        </w:rPr>
        <w:t xml:space="preserve">３　</w:t>
      </w:r>
      <w:r w:rsidR="00D31B5D" w:rsidRPr="002B72D1">
        <w:rPr>
          <w:rFonts w:hint="eastAsia"/>
          <w:szCs w:val="21"/>
        </w:rPr>
        <w:t>補助金の額</w:t>
      </w:r>
      <w:r w:rsidRPr="002B72D1">
        <w:rPr>
          <w:rFonts w:hint="eastAsia"/>
          <w:szCs w:val="21"/>
        </w:rPr>
        <w:t>から商品券分を差し引いた額を振込みにより交付する。</w:t>
      </w:r>
    </w:p>
    <w:p w14:paraId="2B464433" w14:textId="77777777" w:rsidR="00570726" w:rsidRPr="002B72D1" w:rsidRDefault="00570726" w:rsidP="00572839">
      <w:pPr>
        <w:widowControl/>
        <w:ind w:left="630" w:hangingChars="300" w:hanging="630"/>
        <w:jc w:val="left"/>
        <w:rPr>
          <w:szCs w:val="21"/>
        </w:rPr>
      </w:pPr>
    </w:p>
    <w:p w14:paraId="41B32F38" w14:textId="77777777" w:rsidR="00570726" w:rsidRPr="002B72D1" w:rsidRDefault="00570726" w:rsidP="00572839">
      <w:pPr>
        <w:widowControl/>
        <w:ind w:left="630" w:hangingChars="300" w:hanging="630"/>
        <w:jc w:val="left"/>
        <w:rPr>
          <w:szCs w:val="21"/>
        </w:rPr>
      </w:pPr>
      <w:r w:rsidRPr="002B72D1">
        <w:rPr>
          <w:rFonts w:hint="eastAsia"/>
          <w:szCs w:val="21"/>
        </w:rPr>
        <w:t>（補助事業の実施期間）</w:t>
      </w:r>
    </w:p>
    <w:p w14:paraId="12275741" w14:textId="77777777" w:rsidR="00570726" w:rsidRPr="002B72D1" w:rsidRDefault="00570726" w:rsidP="00A85403">
      <w:pPr>
        <w:widowControl/>
        <w:ind w:left="210" w:hangingChars="100" w:hanging="210"/>
        <w:jc w:val="left"/>
        <w:rPr>
          <w:szCs w:val="21"/>
        </w:rPr>
      </w:pPr>
      <w:r w:rsidRPr="002B72D1">
        <w:rPr>
          <w:rFonts w:hint="eastAsia"/>
          <w:szCs w:val="21"/>
        </w:rPr>
        <w:t>第７条　補助金の事業期間は、交付決定日以降、当該日の属する年度の末日までとする。</w:t>
      </w:r>
    </w:p>
    <w:p w14:paraId="0A4B1F46" w14:textId="77777777" w:rsidR="00572839" w:rsidRPr="002B72D1" w:rsidRDefault="00572839" w:rsidP="00EA60C7">
      <w:pPr>
        <w:widowControl/>
        <w:ind w:left="630" w:hangingChars="300" w:hanging="630"/>
        <w:jc w:val="left"/>
        <w:rPr>
          <w:szCs w:val="21"/>
        </w:rPr>
      </w:pPr>
    </w:p>
    <w:p w14:paraId="7EFB7EEB" w14:textId="77777777" w:rsidR="00572839" w:rsidRPr="002B72D1" w:rsidRDefault="00572839" w:rsidP="00EA60C7">
      <w:pPr>
        <w:widowControl/>
        <w:ind w:left="630" w:hangingChars="300" w:hanging="630"/>
        <w:jc w:val="left"/>
        <w:rPr>
          <w:szCs w:val="21"/>
        </w:rPr>
      </w:pPr>
      <w:r w:rsidRPr="002B72D1">
        <w:rPr>
          <w:rFonts w:hint="eastAsia"/>
          <w:szCs w:val="21"/>
        </w:rPr>
        <w:t>（補助金の交付申請）</w:t>
      </w:r>
    </w:p>
    <w:p w14:paraId="1140E9F2" w14:textId="77777777" w:rsidR="00D41196" w:rsidRPr="002B72D1" w:rsidRDefault="00EA60C7" w:rsidP="006C2C6A">
      <w:pPr>
        <w:widowControl/>
        <w:ind w:left="210" w:hangingChars="100" w:hanging="210"/>
        <w:jc w:val="left"/>
        <w:rPr>
          <w:szCs w:val="21"/>
        </w:rPr>
      </w:pPr>
      <w:r w:rsidRPr="002B72D1">
        <w:rPr>
          <w:rFonts w:hint="eastAsia"/>
          <w:szCs w:val="21"/>
        </w:rPr>
        <w:t>第</w:t>
      </w:r>
      <w:r w:rsidR="00570726" w:rsidRPr="002B72D1">
        <w:rPr>
          <w:rFonts w:hint="eastAsia"/>
          <w:szCs w:val="21"/>
        </w:rPr>
        <w:t>８</w:t>
      </w:r>
      <w:r w:rsidRPr="002B72D1">
        <w:rPr>
          <w:rFonts w:hint="eastAsia"/>
          <w:szCs w:val="21"/>
        </w:rPr>
        <w:t xml:space="preserve">条　</w:t>
      </w:r>
      <w:r w:rsidR="00357249" w:rsidRPr="002B72D1">
        <w:rPr>
          <w:rFonts w:hint="eastAsia"/>
          <w:szCs w:val="21"/>
        </w:rPr>
        <w:t>補助対象者</w:t>
      </w:r>
      <w:r w:rsidR="006C2C6A" w:rsidRPr="002B72D1">
        <w:rPr>
          <w:rFonts w:hint="eastAsia"/>
          <w:szCs w:val="21"/>
        </w:rPr>
        <w:t>は、規則第３条に定める補助金交付申請書に次に掲げる書類を添えて、町長に提出しなければならない。</w:t>
      </w:r>
    </w:p>
    <w:p w14:paraId="025BA409" w14:textId="77777777" w:rsidR="009F0D5C" w:rsidRPr="002B72D1" w:rsidRDefault="009F0D5C" w:rsidP="006C2C6A">
      <w:pPr>
        <w:widowControl/>
        <w:ind w:left="210" w:hangingChars="100" w:hanging="210"/>
        <w:jc w:val="left"/>
        <w:rPr>
          <w:szCs w:val="21"/>
        </w:rPr>
      </w:pPr>
      <w:r w:rsidRPr="002B72D1">
        <w:rPr>
          <w:rFonts w:hint="eastAsia"/>
          <w:szCs w:val="21"/>
        </w:rPr>
        <w:t xml:space="preserve">　</w:t>
      </w:r>
      <w:r w:rsidR="00862441" w:rsidRPr="002B72D1">
        <w:rPr>
          <w:rFonts w:hint="eastAsia"/>
          <w:szCs w:val="21"/>
        </w:rPr>
        <w:t>(1)</w:t>
      </w:r>
      <w:r w:rsidR="00862441" w:rsidRPr="002B72D1">
        <w:rPr>
          <w:rFonts w:hint="eastAsia"/>
          <w:szCs w:val="21"/>
        </w:rPr>
        <w:t xml:space="preserve">　</w:t>
      </w:r>
      <w:r w:rsidRPr="002B72D1">
        <w:rPr>
          <w:rFonts w:hint="eastAsia"/>
          <w:szCs w:val="21"/>
        </w:rPr>
        <w:t>創業概要（様式１号）</w:t>
      </w:r>
    </w:p>
    <w:p w14:paraId="10B0ACD0" w14:textId="77777777" w:rsidR="00D41196" w:rsidRPr="002B72D1" w:rsidRDefault="00D41196" w:rsidP="006C2C6A">
      <w:pPr>
        <w:widowControl/>
        <w:ind w:left="210" w:hangingChars="100" w:hanging="210"/>
        <w:jc w:val="left"/>
        <w:rPr>
          <w:szCs w:val="21"/>
        </w:rPr>
      </w:pPr>
      <w:r w:rsidRPr="002B72D1">
        <w:rPr>
          <w:rFonts w:hint="eastAsia"/>
          <w:szCs w:val="21"/>
        </w:rPr>
        <w:t xml:space="preserve">　</w:t>
      </w:r>
      <w:r w:rsidR="00862441" w:rsidRPr="002B72D1">
        <w:rPr>
          <w:rFonts w:hint="eastAsia"/>
          <w:szCs w:val="21"/>
        </w:rPr>
        <w:t>(2)</w:t>
      </w:r>
      <w:r w:rsidR="00862441" w:rsidRPr="002B72D1">
        <w:rPr>
          <w:rFonts w:hint="eastAsia"/>
          <w:szCs w:val="21"/>
        </w:rPr>
        <w:t xml:space="preserve">　</w:t>
      </w:r>
      <w:r w:rsidRPr="002B72D1">
        <w:rPr>
          <w:rFonts w:hint="eastAsia"/>
          <w:szCs w:val="21"/>
        </w:rPr>
        <w:t>事業計画書</w:t>
      </w:r>
    </w:p>
    <w:p w14:paraId="64E25C3D" w14:textId="77777777" w:rsidR="00D41196" w:rsidRPr="002B72D1" w:rsidRDefault="00D41196" w:rsidP="00E63EA8">
      <w:pPr>
        <w:widowControl/>
        <w:ind w:left="210" w:hangingChars="100" w:hanging="210"/>
        <w:jc w:val="left"/>
        <w:rPr>
          <w:szCs w:val="21"/>
        </w:rPr>
      </w:pPr>
      <w:r w:rsidRPr="002B72D1">
        <w:rPr>
          <w:rFonts w:hint="eastAsia"/>
          <w:szCs w:val="21"/>
        </w:rPr>
        <w:t xml:space="preserve">　</w:t>
      </w:r>
      <w:r w:rsidR="00862441" w:rsidRPr="002B72D1">
        <w:rPr>
          <w:rFonts w:hint="eastAsia"/>
          <w:szCs w:val="21"/>
        </w:rPr>
        <w:t>(3)</w:t>
      </w:r>
      <w:r w:rsidR="00862441" w:rsidRPr="002B72D1">
        <w:rPr>
          <w:rFonts w:hint="eastAsia"/>
          <w:szCs w:val="21"/>
        </w:rPr>
        <w:t xml:space="preserve">　</w:t>
      </w:r>
      <w:r w:rsidRPr="002B72D1">
        <w:rPr>
          <w:rFonts w:hint="eastAsia"/>
          <w:szCs w:val="21"/>
        </w:rPr>
        <w:t>事業計画書作成支援確認書（</w:t>
      </w:r>
      <w:r w:rsidR="00C836E4" w:rsidRPr="002B72D1">
        <w:rPr>
          <w:rFonts w:hint="eastAsia"/>
          <w:szCs w:val="21"/>
        </w:rPr>
        <w:t>様式</w:t>
      </w:r>
      <w:r w:rsidR="009F0D5C" w:rsidRPr="002B72D1">
        <w:rPr>
          <w:rFonts w:hint="eastAsia"/>
          <w:szCs w:val="21"/>
        </w:rPr>
        <w:t>２</w:t>
      </w:r>
      <w:r w:rsidRPr="002B72D1">
        <w:rPr>
          <w:rFonts w:hint="eastAsia"/>
          <w:szCs w:val="21"/>
        </w:rPr>
        <w:t>号）</w:t>
      </w:r>
    </w:p>
    <w:p w14:paraId="5AF9753D" w14:textId="77777777" w:rsidR="00C836E4" w:rsidRPr="002B72D1" w:rsidRDefault="00D41196" w:rsidP="00E63EA8">
      <w:pPr>
        <w:widowControl/>
        <w:ind w:left="210" w:hangingChars="100" w:hanging="210"/>
        <w:jc w:val="left"/>
        <w:rPr>
          <w:szCs w:val="21"/>
        </w:rPr>
      </w:pPr>
      <w:r w:rsidRPr="002B72D1">
        <w:rPr>
          <w:rFonts w:hint="eastAsia"/>
          <w:szCs w:val="21"/>
        </w:rPr>
        <w:t xml:space="preserve">　</w:t>
      </w:r>
      <w:r w:rsidR="00862441" w:rsidRPr="002B72D1">
        <w:rPr>
          <w:rFonts w:hint="eastAsia"/>
          <w:szCs w:val="21"/>
        </w:rPr>
        <w:t>(</w:t>
      </w:r>
      <w:r w:rsidR="00001467" w:rsidRPr="002B72D1">
        <w:rPr>
          <w:szCs w:val="21"/>
        </w:rPr>
        <w:t>4</w:t>
      </w:r>
      <w:r w:rsidR="00862441" w:rsidRPr="002B72D1">
        <w:rPr>
          <w:rFonts w:hint="eastAsia"/>
          <w:szCs w:val="21"/>
        </w:rPr>
        <w:t>)</w:t>
      </w:r>
      <w:r w:rsidR="00862441" w:rsidRPr="002B72D1">
        <w:rPr>
          <w:rFonts w:hint="eastAsia"/>
          <w:szCs w:val="21"/>
        </w:rPr>
        <w:t xml:space="preserve">　</w:t>
      </w:r>
      <w:r w:rsidRPr="002B72D1">
        <w:rPr>
          <w:rFonts w:hint="eastAsia"/>
          <w:szCs w:val="21"/>
        </w:rPr>
        <w:t>資格等を必要とする業種の場合は、その資格</w:t>
      </w:r>
      <w:r w:rsidR="00C836E4" w:rsidRPr="002B72D1">
        <w:rPr>
          <w:rFonts w:hint="eastAsia"/>
          <w:szCs w:val="21"/>
        </w:rPr>
        <w:t>に係る証明書の写し</w:t>
      </w:r>
    </w:p>
    <w:p w14:paraId="2F138046" w14:textId="77777777" w:rsidR="00C836E4" w:rsidRPr="002B72D1" w:rsidRDefault="00C836E4" w:rsidP="006C2C6A">
      <w:pPr>
        <w:widowControl/>
        <w:ind w:left="210" w:hangingChars="100" w:hanging="210"/>
        <w:jc w:val="left"/>
        <w:rPr>
          <w:szCs w:val="21"/>
        </w:rPr>
      </w:pPr>
      <w:r w:rsidRPr="002B72D1">
        <w:rPr>
          <w:rFonts w:hint="eastAsia"/>
          <w:szCs w:val="21"/>
        </w:rPr>
        <w:t xml:space="preserve">　</w:t>
      </w:r>
      <w:r w:rsidR="00862441" w:rsidRPr="002B72D1">
        <w:rPr>
          <w:rFonts w:hint="eastAsia"/>
          <w:szCs w:val="21"/>
        </w:rPr>
        <w:t>(</w:t>
      </w:r>
      <w:r w:rsidR="00001467" w:rsidRPr="002B72D1">
        <w:rPr>
          <w:szCs w:val="21"/>
        </w:rPr>
        <w:t>5</w:t>
      </w:r>
      <w:r w:rsidR="00862441" w:rsidRPr="002B72D1">
        <w:rPr>
          <w:rFonts w:hint="eastAsia"/>
          <w:szCs w:val="21"/>
        </w:rPr>
        <w:t>)</w:t>
      </w:r>
      <w:r w:rsidR="00862441" w:rsidRPr="002B72D1">
        <w:rPr>
          <w:rFonts w:hint="eastAsia"/>
          <w:szCs w:val="21"/>
        </w:rPr>
        <w:t xml:space="preserve">　</w:t>
      </w:r>
      <w:r w:rsidRPr="002B72D1">
        <w:rPr>
          <w:rFonts w:hint="eastAsia"/>
          <w:szCs w:val="21"/>
        </w:rPr>
        <w:t>別表２に係る見積書の写し</w:t>
      </w:r>
    </w:p>
    <w:p w14:paraId="1A2CD27A" w14:textId="77777777" w:rsidR="00212BC9" w:rsidRPr="002B72D1" w:rsidRDefault="00212BC9" w:rsidP="006C2C6A">
      <w:pPr>
        <w:widowControl/>
        <w:ind w:left="210" w:hangingChars="100" w:hanging="210"/>
        <w:jc w:val="left"/>
        <w:rPr>
          <w:szCs w:val="21"/>
        </w:rPr>
      </w:pPr>
      <w:r w:rsidRPr="002B72D1">
        <w:rPr>
          <w:rFonts w:hint="eastAsia"/>
          <w:szCs w:val="21"/>
        </w:rPr>
        <w:t xml:space="preserve">　</w:t>
      </w:r>
      <w:r w:rsidRPr="002B72D1">
        <w:rPr>
          <w:rFonts w:hint="eastAsia"/>
          <w:szCs w:val="21"/>
        </w:rPr>
        <w:t>(</w:t>
      </w:r>
      <w:r w:rsidR="00001467" w:rsidRPr="002B72D1">
        <w:rPr>
          <w:szCs w:val="21"/>
        </w:rPr>
        <w:t>6</w:t>
      </w:r>
      <w:r w:rsidRPr="002B72D1">
        <w:rPr>
          <w:rFonts w:hint="eastAsia"/>
          <w:szCs w:val="21"/>
        </w:rPr>
        <w:t>)</w:t>
      </w:r>
      <w:r w:rsidRPr="002B72D1">
        <w:rPr>
          <w:rFonts w:hint="eastAsia"/>
          <w:szCs w:val="21"/>
        </w:rPr>
        <w:t xml:space="preserve">　</w:t>
      </w:r>
      <w:r w:rsidR="00242765" w:rsidRPr="002B72D1">
        <w:rPr>
          <w:rFonts w:hint="eastAsia"/>
          <w:szCs w:val="21"/>
        </w:rPr>
        <w:t>店舗改修工事費及び設備費の補助を受ける場合は空き店舗の整備に係る図面</w:t>
      </w:r>
    </w:p>
    <w:p w14:paraId="44934C04" w14:textId="77777777" w:rsidR="00242765" w:rsidRPr="002B72D1" w:rsidRDefault="00242765" w:rsidP="006C2C6A">
      <w:pPr>
        <w:widowControl/>
        <w:ind w:left="210" w:hangingChars="100" w:hanging="210"/>
        <w:jc w:val="left"/>
        <w:rPr>
          <w:szCs w:val="21"/>
        </w:rPr>
      </w:pPr>
      <w:r w:rsidRPr="002B72D1">
        <w:rPr>
          <w:rFonts w:hint="eastAsia"/>
          <w:szCs w:val="21"/>
        </w:rPr>
        <w:t xml:space="preserve">　</w:t>
      </w:r>
      <w:r w:rsidRPr="002B72D1">
        <w:rPr>
          <w:rFonts w:hint="eastAsia"/>
          <w:szCs w:val="21"/>
        </w:rPr>
        <w:t>(</w:t>
      </w:r>
      <w:r w:rsidR="00001467" w:rsidRPr="002B72D1">
        <w:rPr>
          <w:szCs w:val="21"/>
        </w:rPr>
        <w:t>7</w:t>
      </w:r>
      <w:r w:rsidRPr="002B72D1">
        <w:rPr>
          <w:rFonts w:hint="eastAsia"/>
          <w:szCs w:val="21"/>
        </w:rPr>
        <w:t>)</w:t>
      </w:r>
      <w:r w:rsidRPr="002B72D1">
        <w:rPr>
          <w:rFonts w:hint="eastAsia"/>
          <w:szCs w:val="21"/>
        </w:rPr>
        <w:t xml:space="preserve">　空き店舗、空き家を使用する場合は店舗賃貸契約書の写し</w:t>
      </w:r>
    </w:p>
    <w:p w14:paraId="61D80A0C" w14:textId="303476D1" w:rsidR="00242765" w:rsidRDefault="00242765" w:rsidP="006C2C6A">
      <w:pPr>
        <w:widowControl/>
        <w:ind w:left="210" w:hangingChars="100" w:hanging="210"/>
        <w:jc w:val="left"/>
        <w:rPr>
          <w:szCs w:val="21"/>
        </w:rPr>
      </w:pPr>
      <w:r w:rsidRPr="002B72D1">
        <w:rPr>
          <w:rFonts w:hint="eastAsia"/>
          <w:szCs w:val="21"/>
        </w:rPr>
        <w:t xml:space="preserve">　</w:t>
      </w:r>
      <w:r w:rsidRPr="002B72D1">
        <w:rPr>
          <w:rFonts w:hint="eastAsia"/>
          <w:szCs w:val="21"/>
        </w:rPr>
        <w:t>(</w:t>
      </w:r>
      <w:r w:rsidR="00001467" w:rsidRPr="002B72D1">
        <w:rPr>
          <w:szCs w:val="21"/>
        </w:rPr>
        <w:t>8</w:t>
      </w:r>
      <w:r w:rsidRPr="002B72D1">
        <w:rPr>
          <w:rFonts w:hint="eastAsia"/>
          <w:szCs w:val="21"/>
        </w:rPr>
        <w:t>)</w:t>
      </w:r>
      <w:r w:rsidRPr="002B72D1">
        <w:rPr>
          <w:rFonts w:hint="eastAsia"/>
          <w:szCs w:val="21"/>
        </w:rPr>
        <w:t xml:space="preserve">　事業を営んでいない個人で</w:t>
      </w:r>
      <w:r w:rsidR="008B121E">
        <w:rPr>
          <w:rFonts w:hint="eastAsia"/>
          <w:szCs w:val="21"/>
        </w:rPr>
        <w:t>あ</w:t>
      </w:r>
      <w:r w:rsidRPr="002B72D1">
        <w:rPr>
          <w:rFonts w:hint="eastAsia"/>
          <w:szCs w:val="21"/>
        </w:rPr>
        <w:t>ることを証明できる書類</w:t>
      </w:r>
    </w:p>
    <w:p w14:paraId="40A37F14" w14:textId="7281287B" w:rsidR="006C55C2" w:rsidRPr="00F56E61" w:rsidRDefault="006C55C2" w:rsidP="006C2C6A">
      <w:pPr>
        <w:widowControl/>
        <w:ind w:left="210" w:hangingChars="100" w:hanging="210"/>
        <w:jc w:val="left"/>
        <w:rPr>
          <w:szCs w:val="21"/>
        </w:rPr>
      </w:pPr>
      <w:r>
        <w:rPr>
          <w:rFonts w:hint="eastAsia"/>
          <w:szCs w:val="21"/>
        </w:rPr>
        <w:t xml:space="preserve"> </w:t>
      </w:r>
      <w:r>
        <w:rPr>
          <w:szCs w:val="21"/>
        </w:rPr>
        <w:t xml:space="preserve"> </w:t>
      </w:r>
      <w:r w:rsidRPr="00F56E61">
        <w:rPr>
          <w:rFonts w:hint="eastAsia"/>
          <w:szCs w:val="21"/>
        </w:rPr>
        <w:t>(9)</w:t>
      </w:r>
      <w:r w:rsidRPr="00F56E61">
        <w:rPr>
          <w:rFonts w:hint="eastAsia"/>
          <w:szCs w:val="21"/>
        </w:rPr>
        <w:t xml:space="preserve">　第２条第１</w:t>
      </w:r>
      <w:r w:rsidR="00796073" w:rsidRPr="00F56E61">
        <w:rPr>
          <w:rFonts w:hint="eastAsia"/>
          <w:szCs w:val="21"/>
        </w:rPr>
        <w:t>号</w:t>
      </w:r>
      <w:r w:rsidRPr="00F56E61">
        <w:rPr>
          <w:rFonts w:hint="eastAsia"/>
          <w:szCs w:val="21"/>
        </w:rPr>
        <w:t>ウの者が申請する場合は、転入後に開業又は事業を開始して３カ月以</w:t>
      </w:r>
    </w:p>
    <w:p w14:paraId="67BEEC9E" w14:textId="1E1C57E8" w:rsidR="006C55C2" w:rsidRPr="00F56E61" w:rsidRDefault="006C55C2" w:rsidP="006C55C2">
      <w:pPr>
        <w:widowControl/>
        <w:ind w:leftChars="100" w:left="210" w:firstLineChars="200" w:firstLine="420"/>
        <w:jc w:val="left"/>
        <w:rPr>
          <w:szCs w:val="21"/>
        </w:rPr>
      </w:pPr>
      <w:r w:rsidRPr="00F56E61">
        <w:rPr>
          <w:rFonts w:hint="eastAsia"/>
          <w:szCs w:val="21"/>
        </w:rPr>
        <w:t>上経過していることを証明できる書類</w:t>
      </w:r>
    </w:p>
    <w:p w14:paraId="38064AF9" w14:textId="791D2545" w:rsidR="00C836E4" w:rsidRPr="002B72D1" w:rsidRDefault="00C836E4" w:rsidP="006C2C6A">
      <w:pPr>
        <w:widowControl/>
        <w:ind w:left="210" w:hangingChars="100" w:hanging="210"/>
        <w:jc w:val="left"/>
        <w:rPr>
          <w:szCs w:val="21"/>
        </w:rPr>
      </w:pPr>
      <w:r w:rsidRPr="00F56E61">
        <w:rPr>
          <w:rFonts w:hint="eastAsia"/>
          <w:szCs w:val="21"/>
        </w:rPr>
        <w:t xml:space="preserve">　</w:t>
      </w:r>
      <w:r w:rsidR="006C55C2" w:rsidRPr="00F56E61">
        <w:rPr>
          <w:rFonts w:hint="eastAsia"/>
          <w:szCs w:val="21"/>
        </w:rPr>
        <w:t>(10)</w:t>
      </w:r>
      <w:r w:rsidR="00862441" w:rsidRPr="00F56E61">
        <w:rPr>
          <w:rFonts w:hint="eastAsia"/>
          <w:szCs w:val="21"/>
        </w:rPr>
        <w:t xml:space="preserve">　</w:t>
      </w:r>
      <w:r w:rsidRPr="00F56E61">
        <w:rPr>
          <w:rFonts w:hint="eastAsia"/>
          <w:szCs w:val="21"/>
        </w:rPr>
        <w:t>その</w:t>
      </w:r>
      <w:r w:rsidRPr="002B72D1">
        <w:rPr>
          <w:rFonts w:hint="eastAsia"/>
          <w:szCs w:val="21"/>
        </w:rPr>
        <w:t>他町長が必要と認める書類</w:t>
      </w:r>
    </w:p>
    <w:p w14:paraId="6476F96A" w14:textId="77777777" w:rsidR="00C836E4" w:rsidRPr="002B72D1" w:rsidRDefault="00C836E4" w:rsidP="006C2C6A">
      <w:pPr>
        <w:widowControl/>
        <w:ind w:left="210" w:hangingChars="100" w:hanging="210"/>
        <w:jc w:val="left"/>
        <w:rPr>
          <w:szCs w:val="21"/>
        </w:rPr>
      </w:pPr>
    </w:p>
    <w:p w14:paraId="434B31DF" w14:textId="77777777" w:rsidR="00C836E4" w:rsidRPr="002B72D1" w:rsidRDefault="00C836E4" w:rsidP="006C2C6A">
      <w:pPr>
        <w:widowControl/>
        <w:ind w:left="210" w:hangingChars="100" w:hanging="210"/>
        <w:jc w:val="left"/>
        <w:rPr>
          <w:szCs w:val="21"/>
        </w:rPr>
      </w:pPr>
      <w:r w:rsidRPr="002B72D1">
        <w:rPr>
          <w:rFonts w:hint="eastAsia"/>
          <w:szCs w:val="21"/>
        </w:rPr>
        <w:t>（</w:t>
      </w:r>
      <w:r w:rsidR="00453F0A" w:rsidRPr="002B72D1">
        <w:rPr>
          <w:rFonts w:hint="eastAsia"/>
          <w:szCs w:val="21"/>
        </w:rPr>
        <w:t>補助金の交付決定）</w:t>
      </w:r>
    </w:p>
    <w:p w14:paraId="36C51419" w14:textId="77777777" w:rsidR="00453F0A" w:rsidRPr="002B72D1" w:rsidRDefault="00453F0A" w:rsidP="006C2C6A">
      <w:pPr>
        <w:widowControl/>
        <w:ind w:left="210" w:hangingChars="100" w:hanging="210"/>
        <w:jc w:val="left"/>
        <w:rPr>
          <w:szCs w:val="21"/>
        </w:rPr>
      </w:pPr>
      <w:r w:rsidRPr="002B72D1">
        <w:rPr>
          <w:rFonts w:hint="eastAsia"/>
          <w:szCs w:val="21"/>
        </w:rPr>
        <w:t>第</w:t>
      </w:r>
      <w:r w:rsidR="00570726" w:rsidRPr="002B72D1">
        <w:rPr>
          <w:rFonts w:hint="eastAsia"/>
          <w:szCs w:val="21"/>
        </w:rPr>
        <w:t>９</w:t>
      </w:r>
      <w:r w:rsidRPr="002B72D1">
        <w:rPr>
          <w:rFonts w:hint="eastAsia"/>
          <w:szCs w:val="21"/>
        </w:rPr>
        <w:t xml:space="preserve">条　</w:t>
      </w:r>
      <w:r w:rsidR="00B13359" w:rsidRPr="002B72D1">
        <w:rPr>
          <w:rFonts w:hint="eastAsia"/>
          <w:szCs w:val="21"/>
        </w:rPr>
        <w:t>町長は、前条の規定による申請書の提出があったとき、当該申請に係る書類の内容を審査し、補助金を交付するべきものと認めたときは、速やかに補助金の交付を決定するものとする。</w:t>
      </w:r>
    </w:p>
    <w:p w14:paraId="41A0E5FD" w14:textId="77777777" w:rsidR="00B13359" w:rsidRPr="002B72D1" w:rsidRDefault="00B13359" w:rsidP="006C2C6A">
      <w:pPr>
        <w:widowControl/>
        <w:ind w:left="210" w:hangingChars="100" w:hanging="210"/>
        <w:jc w:val="left"/>
        <w:rPr>
          <w:szCs w:val="21"/>
        </w:rPr>
      </w:pPr>
    </w:p>
    <w:p w14:paraId="54A3EBC2" w14:textId="77777777" w:rsidR="00B13359" w:rsidRPr="002B72D1" w:rsidRDefault="00B13359" w:rsidP="006C2C6A">
      <w:pPr>
        <w:widowControl/>
        <w:ind w:left="210" w:hangingChars="100" w:hanging="210"/>
        <w:jc w:val="left"/>
        <w:rPr>
          <w:szCs w:val="21"/>
        </w:rPr>
      </w:pPr>
      <w:r w:rsidRPr="002B72D1">
        <w:rPr>
          <w:rFonts w:hint="eastAsia"/>
          <w:szCs w:val="21"/>
        </w:rPr>
        <w:t>（補助金の交付の条件）</w:t>
      </w:r>
    </w:p>
    <w:p w14:paraId="2F984AF1" w14:textId="77777777" w:rsidR="00B13359" w:rsidRPr="002B72D1" w:rsidRDefault="00B13359" w:rsidP="006C2C6A">
      <w:pPr>
        <w:widowControl/>
        <w:ind w:left="210" w:hangingChars="100" w:hanging="210"/>
        <w:jc w:val="left"/>
        <w:rPr>
          <w:szCs w:val="21"/>
        </w:rPr>
      </w:pPr>
      <w:r w:rsidRPr="002B72D1">
        <w:rPr>
          <w:rFonts w:hint="eastAsia"/>
          <w:szCs w:val="21"/>
        </w:rPr>
        <w:t>第</w:t>
      </w:r>
      <w:r w:rsidR="00570726" w:rsidRPr="002B72D1">
        <w:rPr>
          <w:rFonts w:hint="eastAsia"/>
          <w:szCs w:val="21"/>
        </w:rPr>
        <w:t>１０</w:t>
      </w:r>
      <w:r w:rsidRPr="002B72D1">
        <w:rPr>
          <w:rFonts w:hint="eastAsia"/>
          <w:szCs w:val="21"/>
        </w:rPr>
        <w:t>条　補助金の交付において、</w:t>
      </w:r>
      <w:r w:rsidR="00357249" w:rsidRPr="002B72D1">
        <w:rPr>
          <w:rFonts w:hint="eastAsia"/>
          <w:szCs w:val="21"/>
        </w:rPr>
        <w:t>補助対象者</w:t>
      </w:r>
      <w:r w:rsidRPr="002B72D1">
        <w:rPr>
          <w:rFonts w:hint="eastAsia"/>
          <w:szCs w:val="21"/>
        </w:rPr>
        <w:t>は次の各号に掲げる事項を遵守すること。</w:t>
      </w:r>
    </w:p>
    <w:p w14:paraId="007FD4C0" w14:textId="2479454D" w:rsidR="00B13359" w:rsidRPr="006C55C2" w:rsidRDefault="00B13359" w:rsidP="00B13359">
      <w:pPr>
        <w:widowControl/>
        <w:ind w:left="630" w:hangingChars="300" w:hanging="630"/>
        <w:jc w:val="left"/>
        <w:rPr>
          <w:color w:val="FF0000"/>
          <w:szCs w:val="21"/>
        </w:rPr>
      </w:pPr>
      <w:r w:rsidRPr="002B72D1">
        <w:rPr>
          <w:rFonts w:hint="eastAsia"/>
          <w:szCs w:val="21"/>
        </w:rPr>
        <w:lastRenderedPageBreak/>
        <w:t xml:space="preserve">　</w:t>
      </w:r>
      <w:r w:rsidR="00862441" w:rsidRPr="002B72D1">
        <w:rPr>
          <w:rFonts w:hint="eastAsia"/>
          <w:szCs w:val="21"/>
        </w:rPr>
        <w:t>(1)</w:t>
      </w:r>
      <w:r w:rsidR="00862441" w:rsidRPr="002B72D1">
        <w:rPr>
          <w:rFonts w:hint="eastAsia"/>
          <w:szCs w:val="21"/>
        </w:rPr>
        <w:t xml:space="preserve">　</w:t>
      </w:r>
      <w:r w:rsidRPr="002B72D1">
        <w:rPr>
          <w:rFonts w:hint="eastAsia"/>
          <w:szCs w:val="21"/>
        </w:rPr>
        <w:t>補助金の交付後３カ月以内に</w:t>
      </w:r>
      <w:r w:rsidR="006E7B80" w:rsidRPr="002B72D1">
        <w:rPr>
          <w:rFonts w:hint="eastAsia"/>
          <w:szCs w:val="21"/>
        </w:rPr>
        <w:t>開業又は</w:t>
      </w:r>
      <w:r w:rsidR="0016075B" w:rsidRPr="002B72D1">
        <w:rPr>
          <w:rFonts w:hint="eastAsia"/>
          <w:szCs w:val="21"/>
        </w:rPr>
        <w:t>事業を開始</w:t>
      </w:r>
      <w:r w:rsidRPr="002B72D1">
        <w:rPr>
          <w:rFonts w:hint="eastAsia"/>
          <w:szCs w:val="21"/>
        </w:rPr>
        <w:t>すること</w:t>
      </w:r>
      <w:r w:rsidR="000A1B84" w:rsidRPr="002B72D1">
        <w:rPr>
          <w:rFonts w:hint="eastAsia"/>
          <w:szCs w:val="21"/>
        </w:rPr>
        <w:t>。</w:t>
      </w:r>
      <w:r w:rsidR="006C55C2" w:rsidRPr="00F56E61">
        <w:rPr>
          <w:rFonts w:hint="eastAsia"/>
          <w:szCs w:val="21"/>
        </w:rPr>
        <w:t>ただし、第２条第１</w:t>
      </w:r>
      <w:r w:rsidR="00796073" w:rsidRPr="00F56E61">
        <w:rPr>
          <w:rFonts w:hint="eastAsia"/>
          <w:szCs w:val="21"/>
        </w:rPr>
        <w:t>号</w:t>
      </w:r>
      <w:r w:rsidR="006C55C2" w:rsidRPr="00F56E61">
        <w:rPr>
          <w:rFonts w:hint="eastAsia"/>
          <w:szCs w:val="21"/>
        </w:rPr>
        <w:t>ウの者</w:t>
      </w:r>
      <w:r w:rsidR="00C63D40" w:rsidRPr="00F56E61">
        <w:rPr>
          <w:rFonts w:hint="eastAsia"/>
          <w:szCs w:val="21"/>
        </w:rPr>
        <w:t>の場合は</w:t>
      </w:r>
      <w:r w:rsidR="006C55C2" w:rsidRPr="00F56E61">
        <w:rPr>
          <w:rFonts w:hint="eastAsia"/>
          <w:szCs w:val="21"/>
        </w:rPr>
        <w:t>、転入後に開業又は事業を開始して３カ月以上経過していること。</w:t>
      </w:r>
    </w:p>
    <w:p w14:paraId="43116B05" w14:textId="77777777" w:rsidR="00B13359" w:rsidRPr="002B72D1" w:rsidRDefault="00B13359" w:rsidP="00B13359">
      <w:pPr>
        <w:widowControl/>
        <w:ind w:left="630" w:hangingChars="300" w:hanging="630"/>
        <w:jc w:val="left"/>
        <w:rPr>
          <w:szCs w:val="21"/>
        </w:rPr>
      </w:pPr>
      <w:r w:rsidRPr="002B72D1">
        <w:rPr>
          <w:rFonts w:hint="eastAsia"/>
          <w:szCs w:val="21"/>
        </w:rPr>
        <w:t xml:space="preserve">　</w:t>
      </w:r>
      <w:r w:rsidR="00862441" w:rsidRPr="002B72D1">
        <w:rPr>
          <w:rFonts w:hint="eastAsia"/>
          <w:szCs w:val="21"/>
        </w:rPr>
        <w:t>(2)</w:t>
      </w:r>
      <w:r w:rsidR="00862441" w:rsidRPr="002B72D1">
        <w:rPr>
          <w:rFonts w:hint="eastAsia"/>
          <w:szCs w:val="21"/>
        </w:rPr>
        <w:t xml:space="preserve">　</w:t>
      </w:r>
      <w:r w:rsidR="00357249" w:rsidRPr="002B72D1">
        <w:rPr>
          <w:rFonts w:hint="eastAsia"/>
          <w:szCs w:val="21"/>
        </w:rPr>
        <w:t>補助金の交付を受けた年度から起算して、３年間営業を継続する予定であること</w:t>
      </w:r>
      <w:r w:rsidR="000A1B84" w:rsidRPr="002B72D1">
        <w:rPr>
          <w:rFonts w:hint="eastAsia"/>
          <w:szCs w:val="21"/>
        </w:rPr>
        <w:t>。</w:t>
      </w:r>
    </w:p>
    <w:p w14:paraId="0E436B2C" w14:textId="77777777" w:rsidR="00357249" w:rsidRPr="002B72D1" w:rsidRDefault="00357249" w:rsidP="00B13359">
      <w:pPr>
        <w:widowControl/>
        <w:ind w:left="630" w:hangingChars="300" w:hanging="630"/>
        <w:jc w:val="left"/>
        <w:rPr>
          <w:szCs w:val="21"/>
        </w:rPr>
      </w:pPr>
      <w:r w:rsidRPr="002B72D1">
        <w:rPr>
          <w:rFonts w:hint="eastAsia"/>
          <w:szCs w:val="21"/>
        </w:rPr>
        <w:t xml:space="preserve">　</w:t>
      </w:r>
      <w:r w:rsidR="00862441" w:rsidRPr="002B72D1">
        <w:rPr>
          <w:rFonts w:hint="eastAsia"/>
          <w:szCs w:val="21"/>
        </w:rPr>
        <w:t>(3)</w:t>
      </w:r>
      <w:r w:rsidR="00862441" w:rsidRPr="002B72D1">
        <w:rPr>
          <w:rFonts w:hint="eastAsia"/>
          <w:szCs w:val="21"/>
        </w:rPr>
        <w:t xml:space="preserve">　</w:t>
      </w:r>
      <w:r w:rsidRPr="002B72D1">
        <w:rPr>
          <w:rFonts w:hint="eastAsia"/>
          <w:szCs w:val="21"/>
        </w:rPr>
        <w:t>町長が必要と認めた事項について情報提供すること</w:t>
      </w:r>
      <w:r w:rsidR="000A1B84" w:rsidRPr="002B72D1">
        <w:rPr>
          <w:rFonts w:hint="eastAsia"/>
          <w:szCs w:val="21"/>
        </w:rPr>
        <w:t>。</w:t>
      </w:r>
    </w:p>
    <w:p w14:paraId="4B733972" w14:textId="77777777" w:rsidR="009B1AEB" w:rsidRPr="002B72D1" w:rsidRDefault="009B1AEB" w:rsidP="00B13359">
      <w:pPr>
        <w:widowControl/>
        <w:ind w:left="630" w:hangingChars="300" w:hanging="630"/>
        <w:jc w:val="left"/>
        <w:rPr>
          <w:szCs w:val="21"/>
        </w:rPr>
      </w:pPr>
      <w:r w:rsidRPr="002B72D1">
        <w:rPr>
          <w:rFonts w:hint="eastAsia"/>
          <w:szCs w:val="21"/>
        </w:rPr>
        <w:t xml:space="preserve">　</w:t>
      </w:r>
      <w:r w:rsidRPr="002B72D1">
        <w:rPr>
          <w:rFonts w:hint="eastAsia"/>
          <w:szCs w:val="21"/>
        </w:rPr>
        <w:t>(4)</w:t>
      </w:r>
      <w:r w:rsidRPr="002B72D1">
        <w:rPr>
          <w:rFonts w:hint="eastAsia"/>
          <w:szCs w:val="21"/>
        </w:rPr>
        <w:t xml:space="preserve">　町内の商工会に加入すること。</w:t>
      </w:r>
    </w:p>
    <w:p w14:paraId="1E6FA8AD" w14:textId="77777777" w:rsidR="00357249" w:rsidRPr="002B72D1" w:rsidRDefault="00357249" w:rsidP="00B13359">
      <w:pPr>
        <w:widowControl/>
        <w:ind w:left="630" w:hangingChars="300" w:hanging="630"/>
        <w:jc w:val="left"/>
        <w:rPr>
          <w:szCs w:val="21"/>
        </w:rPr>
      </w:pPr>
      <w:r w:rsidRPr="002B72D1">
        <w:rPr>
          <w:rFonts w:hint="eastAsia"/>
          <w:szCs w:val="21"/>
        </w:rPr>
        <w:t xml:space="preserve">　</w:t>
      </w:r>
      <w:r w:rsidR="009B1AEB" w:rsidRPr="002B72D1">
        <w:rPr>
          <w:rFonts w:hint="eastAsia"/>
          <w:szCs w:val="21"/>
        </w:rPr>
        <w:t>(5)</w:t>
      </w:r>
      <w:r w:rsidR="00862441" w:rsidRPr="002B72D1">
        <w:rPr>
          <w:rFonts w:hint="eastAsia"/>
          <w:szCs w:val="21"/>
        </w:rPr>
        <w:t xml:space="preserve">　</w:t>
      </w:r>
      <w:r w:rsidRPr="002B72D1">
        <w:rPr>
          <w:rFonts w:hint="eastAsia"/>
          <w:szCs w:val="21"/>
        </w:rPr>
        <w:t>その他町長が必要と認めた事項</w:t>
      </w:r>
    </w:p>
    <w:p w14:paraId="3CA6BBA8" w14:textId="77777777" w:rsidR="00357249" w:rsidRPr="002B72D1" w:rsidRDefault="00357249" w:rsidP="00B13359">
      <w:pPr>
        <w:widowControl/>
        <w:ind w:left="630" w:hangingChars="300" w:hanging="630"/>
        <w:jc w:val="left"/>
        <w:rPr>
          <w:szCs w:val="21"/>
        </w:rPr>
      </w:pPr>
    </w:p>
    <w:p w14:paraId="6379E875" w14:textId="77777777" w:rsidR="00357249" w:rsidRPr="002B72D1" w:rsidRDefault="00357249" w:rsidP="00B13359">
      <w:pPr>
        <w:widowControl/>
        <w:ind w:left="630" w:hangingChars="300" w:hanging="630"/>
        <w:jc w:val="left"/>
        <w:rPr>
          <w:szCs w:val="21"/>
        </w:rPr>
      </w:pPr>
      <w:r w:rsidRPr="002B72D1">
        <w:rPr>
          <w:rFonts w:hint="eastAsia"/>
          <w:szCs w:val="21"/>
        </w:rPr>
        <w:t>（決定の通知）</w:t>
      </w:r>
    </w:p>
    <w:p w14:paraId="56D7B4D5" w14:textId="77777777" w:rsidR="00357249" w:rsidRPr="002B72D1" w:rsidRDefault="00357249" w:rsidP="00357249">
      <w:pPr>
        <w:widowControl/>
        <w:ind w:left="210" w:hangingChars="100" w:hanging="210"/>
        <w:jc w:val="left"/>
        <w:rPr>
          <w:szCs w:val="21"/>
        </w:rPr>
      </w:pPr>
      <w:r w:rsidRPr="002B72D1">
        <w:rPr>
          <w:rFonts w:hint="eastAsia"/>
          <w:szCs w:val="21"/>
        </w:rPr>
        <w:t>第１</w:t>
      </w:r>
      <w:r w:rsidR="00570726" w:rsidRPr="002B72D1">
        <w:rPr>
          <w:rFonts w:hint="eastAsia"/>
          <w:szCs w:val="21"/>
        </w:rPr>
        <w:t>１</w:t>
      </w:r>
      <w:r w:rsidRPr="002B72D1">
        <w:rPr>
          <w:rFonts w:hint="eastAsia"/>
          <w:szCs w:val="21"/>
        </w:rPr>
        <w:t>条　町長は、補助金の交付決定</w:t>
      </w:r>
      <w:r w:rsidR="00D31B5D" w:rsidRPr="002B72D1">
        <w:rPr>
          <w:rFonts w:hint="eastAsia"/>
          <w:szCs w:val="21"/>
        </w:rPr>
        <w:t>を</w:t>
      </w:r>
      <w:r w:rsidRPr="002B72D1">
        <w:rPr>
          <w:rFonts w:hint="eastAsia"/>
          <w:szCs w:val="21"/>
        </w:rPr>
        <w:t>したとき</w:t>
      </w:r>
      <w:r w:rsidR="00D31B5D" w:rsidRPr="002B72D1">
        <w:rPr>
          <w:rFonts w:hint="eastAsia"/>
          <w:szCs w:val="21"/>
        </w:rPr>
        <w:t>は、速やかにその決定内容を、前条第５</w:t>
      </w:r>
      <w:r w:rsidRPr="002B72D1">
        <w:rPr>
          <w:rFonts w:hint="eastAsia"/>
          <w:szCs w:val="21"/>
        </w:rPr>
        <w:t>号に規定する事項を付したときは、その条件を補助対象者に通知すること。</w:t>
      </w:r>
    </w:p>
    <w:p w14:paraId="2C413189" w14:textId="77777777" w:rsidR="00357249" w:rsidRPr="002B72D1" w:rsidRDefault="00357249" w:rsidP="00357249">
      <w:pPr>
        <w:widowControl/>
        <w:ind w:left="210" w:hangingChars="100" w:hanging="210"/>
        <w:jc w:val="left"/>
        <w:rPr>
          <w:szCs w:val="21"/>
        </w:rPr>
      </w:pPr>
    </w:p>
    <w:p w14:paraId="5C162CA9" w14:textId="77777777" w:rsidR="00CD12C8" w:rsidRPr="002B72D1" w:rsidRDefault="00CD12C8" w:rsidP="00357249">
      <w:pPr>
        <w:widowControl/>
        <w:ind w:left="210" w:hangingChars="100" w:hanging="210"/>
        <w:jc w:val="left"/>
        <w:rPr>
          <w:szCs w:val="21"/>
        </w:rPr>
      </w:pPr>
      <w:r w:rsidRPr="002B72D1">
        <w:rPr>
          <w:rFonts w:hint="eastAsia"/>
          <w:szCs w:val="21"/>
        </w:rPr>
        <w:t>（計画の変更等）</w:t>
      </w:r>
    </w:p>
    <w:p w14:paraId="59BC2BB4" w14:textId="77777777" w:rsidR="00CD12C8" w:rsidRPr="002B72D1" w:rsidRDefault="00CD12C8" w:rsidP="00357249">
      <w:pPr>
        <w:widowControl/>
        <w:ind w:left="210" w:hangingChars="100" w:hanging="210"/>
        <w:jc w:val="left"/>
        <w:rPr>
          <w:szCs w:val="21"/>
        </w:rPr>
      </w:pPr>
      <w:r w:rsidRPr="002B72D1">
        <w:rPr>
          <w:rFonts w:hint="eastAsia"/>
          <w:szCs w:val="21"/>
        </w:rPr>
        <w:t>第１</w:t>
      </w:r>
      <w:r w:rsidR="00570726" w:rsidRPr="002B72D1">
        <w:rPr>
          <w:rFonts w:hint="eastAsia"/>
          <w:szCs w:val="21"/>
        </w:rPr>
        <w:t>２</w:t>
      </w:r>
      <w:r w:rsidRPr="002B72D1">
        <w:rPr>
          <w:rFonts w:hint="eastAsia"/>
          <w:szCs w:val="21"/>
        </w:rPr>
        <w:t>条　補助対象者は、事業計画の変更又は中止をしようとする場合、規則第９条の規定によりあらかじめ町長に提出し、承認を得なければならない。</w:t>
      </w:r>
    </w:p>
    <w:p w14:paraId="22E59034" w14:textId="77777777" w:rsidR="00CD12C8" w:rsidRPr="002B72D1" w:rsidRDefault="00CD12C8" w:rsidP="00357249">
      <w:pPr>
        <w:widowControl/>
        <w:ind w:left="210" w:hangingChars="100" w:hanging="210"/>
        <w:jc w:val="left"/>
        <w:rPr>
          <w:szCs w:val="21"/>
        </w:rPr>
      </w:pPr>
    </w:p>
    <w:p w14:paraId="5BD9DF60" w14:textId="77777777" w:rsidR="00357249" w:rsidRPr="002B72D1" w:rsidRDefault="00357249" w:rsidP="00357249">
      <w:pPr>
        <w:widowControl/>
        <w:ind w:left="210" w:hangingChars="100" w:hanging="210"/>
        <w:jc w:val="left"/>
        <w:rPr>
          <w:szCs w:val="21"/>
        </w:rPr>
      </w:pPr>
      <w:r w:rsidRPr="002B72D1">
        <w:rPr>
          <w:rFonts w:hint="eastAsia"/>
          <w:szCs w:val="21"/>
        </w:rPr>
        <w:t>（実績報告）</w:t>
      </w:r>
    </w:p>
    <w:p w14:paraId="505B4076" w14:textId="77777777" w:rsidR="00357249" w:rsidRPr="002B72D1" w:rsidRDefault="00357249" w:rsidP="00357249">
      <w:pPr>
        <w:widowControl/>
        <w:ind w:left="210" w:hangingChars="100" w:hanging="210"/>
        <w:jc w:val="left"/>
        <w:rPr>
          <w:szCs w:val="21"/>
        </w:rPr>
      </w:pPr>
      <w:r w:rsidRPr="002B72D1">
        <w:rPr>
          <w:rFonts w:hint="eastAsia"/>
          <w:szCs w:val="21"/>
        </w:rPr>
        <w:t>第</w:t>
      </w:r>
      <w:r w:rsidR="00CD12C8" w:rsidRPr="002B72D1">
        <w:rPr>
          <w:rFonts w:hint="eastAsia"/>
          <w:szCs w:val="21"/>
        </w:rPr>
        <w:t>１</w:t>
      </w:r>
      <w:r w:rsidR="00570726" w:rsidRPr="002B72D1">
        <w:rPr>
          <w:rFonts w:hint="eastAsia"/>
          <w:szCs w:val="21"/>
        </w:rPr>
        <w:t>３</w:t>
      </w:r>
      <w:r w:rsidRPr="002B72D1">
        <w:rPr>
          <w:rFonts w:hint="eastAsia"/>
          <w:szCs w:val="21"/>
        </w:rPr>
        <w:t>条　補助金の交付決定を受けた者（以下「補助事業者」という。）は、補助事業が完了した日から起算して３０日以内又は年度最終日の３月３１日のいずれか早い日を</w:t>
      </w:r>
      <w:r w:rsidR="001A7301" w:rsidRPr="002B72D1">
        <w:rPr>
          <w:rFonts w:hint="eastAsia"/>
          <w:szCs w:val="21"/>
        </w:rPr>
        <w:t>期限</w:t>
      </w:r>
      <w:r w:rsidRPr="002B72D1">
        <w:rPr>
          <w:rFonts w:hint="eastAsia"/>
          <w:szCs w:val="21"/>
        </w:rPr>
        <w:t>として</w:t>
      </w:r>
      <w:r w:rsidR="001A7301" w:rsidRPr="002B72D1">
        <w:rPr>
          <w:rFonts w:hint="eastAsia"/>
          <w:szCs w:val="21"/>
        </w:rPr>
        <w:t>、規則第１３条に規定する書類に次に掲げる書類を添えて、町長に提出するものとする。</w:t>
      </w:r>
    </w:p>
    <w:p w14:paraId="57C4DFDC" w14:textId="77777777" w:rsidR="001A7301" w:rsidRPr="002B72D1" w:rsidRDefault="001A7301" w:rsidP="007C35A8">
      <w:pPr>
        <w:widowControl/>
        <w:ind w:left="420" w:hangingChars="200" w:hanging="420"/>
        <w:jc w:val="left"/>
        <w:rPr>
          <w:szCs w:val="21"/>
        </w:rPr>
      </w:pPr>
      <w:r w:rsidRPr="002B72D1">
        <w:rPr>
          <w:rFonts w:hint="eastAsia"/>
          <w:szCs w:val="21"/>
        </w:rPr>
        <w:t xml:space="preserve">　</w:t>
      </w:r>
      <w:r w:rsidR="00862441" w:rsidRPr="002B72D1">
        <w:rPr>
          <w:rFonts w:hint="eastAsia"/>
          <w:szCs w:val="21"/>
        </w:rPr>
        <w:t>(1)</w:t>
      </w:r>
      <w:r w:rsidR="00862441" w:rsidRPr="002B72D1">
        <w:rPr>
          <w:rFonts w:hint="eastAsia"/>
          <w:szCs w:val="21"/>
        </w:rPr>
        <w:t xml:space="preserve">　</w:t>
      </w:r>
      <w:r w:rsidRPr="002B72D1">
        <w:rPr>
          <w:rFonts w:hint="eastAsia"/>
          <w:szCs w:val="21"/>
        </w:rPr>
        <w:t>事業により整備した店舗、設備及び購入した備品等が確認できる写真及び領収書等の写し</w:t>
      </w:r>
    </w:p>
    <w:p w14:paraId="36CCD177" w14:textId="77777777" w:rsidR="001A7301" w:rsidRPr="002B72D1" w:rsidRDefault="001A7301" w:rsidP="001A7301">
      <w:pPr>
        <w:widowControl/>
        <w:ind w:left="630" w:hangingChars="300" w:hanging="630"/>
        <w:jc w:val="left"/>
        <w:rPr>
          <w:szCs w:val="21"/>
        </w:rPr>
      </w:pPr>
      <w:r w:rsidRPr="002B72D1">
        <w:rPr>
          <w:rFonts w:hint="eastAsia"/>
          <w:szCs w:val="21"/>
        </w:rPr>
        <w:t xml:space="preserve">　</w:t>
      </w:r>
      <w:r w:rsidR="00862441" w:rsidRPr="002B72D1">
        <w:rPr>
          <w:rFonts w:hint="eastAsia"/>
          <w:szCs w:val="21"/>
        </w:rPr>
        <w:t>(2)</w:t>
      </w:r>
      <w:r w:rsidR="00896E1F" w:rsidRPr="002B72D1">
        <w:rPr>
          <w:rFonts w:hint="eastAsia"/>
          <w:szCs w:val="21"/>
        </w:rPr>
        <w:t xml:space="preserve">　</w:t>
      </w:r>
      <w:r w:rsidRPr="002B72D1">
        <w:rPr>
          <w:rFonts w:hint="eastAsia"/>
          <w:szCs w:val="21"/>
        </w:rPr>
        <w:t>事業により作成した広告等の写し及び掲出が証明できる書類</w:t>
      </w:r>
    </w:p>
    <w:p w14:paraId="6A8C9433" w14:textId="77777777" w:rsidR="001A7301" w:rsidRPr="002B72D1" w:rsidRDefault="001A7301" w:rsidP="00E62E2C">
      <w:pPr>
        <w:widowControl/>
        <w:jc w:val="left"/>
        <w:rPr>
          <w:szCs w:val="21"/>
        </w:rPr>
      </w:pPr>
      <w:r w:rsidRPr="002B72D1">
        <w:rPr>
          <w:rFonts w:hint="eastAsia"/>
          <w:szCs w:val="21"/>
        </w:rPr>
        <w:t xml:space="preserve">　</w:t>
      </w:r>
      <w:r w:rsidR="00862441" w:rsidRPr="002B72D1">
        <w:rPr>
          <w:rFonts w:hint="eastAsia"/>
          <w:szCs w:val="21"/>
        </w:rPr>
        <w:t>(3)</w:t>
      </w:r>
      <w:r w:rsidR="00896E1F" w:rsidRPr="002B72D1">
        <w:rPr>
          <w:rFonts w:hint="eastAsia"/>
          <w:szCs w:val="21"/>
        </w:rPr>
        <w:t xml:space="preserve">　</w:t>
      </w:r>
      <w:r w:rsidRPr="002B72D1">
        <w:rPr>
          <w:rFonts w:hint="eastAsia"/>
          <w:szCs w:val="21"/>
        </w:rPr>
        <w:t>その他町長が必要と認める書類</w:t>
      </w:r>
    </w:p>
    <w:p w14:paraId="2E1E5DCB" w14:textId="77777777" w:rsidR="001A7301" w:rsidRPr="002B72D1" w:rsidRDefault="001A7301" w:rsidP="001A7301">
      <w:pPr>
        <w:widowControl/>
        <w:ind w:left="630" w:hangingChars="300" w:hanging="630"/>
        <w:jc w:val="left"/>
        <w:rPr>
          <w:szCs w:val="21"/>
        </w:rPr>
      </w:pPr>
    </w:p>
    <w:p w14:paraId="5E00F27C" w14:textId="77777777" w:rsidR="001A7301" w:rsidRPr="002B72D1" w:rsidRDefault="001A7301" w:rsidP="001A7301">
      <w:pPr>
        <w:widowControl/>
        <w:ind w:left="630" w:hangingChars="300" w:hanging="630"/>
        <w:jc w:val="left"/>
        <w:rPr>
          <w:szCs w:val="21"/>
        </w:rPr>
      </w:pPr>
      <w:r w:rsidRPr="002B72D1">
        <w:rPr>
          <w:rFonts w:hint="eastAsia"/>
          <w:szCs w:val="21"/>
        </w:rPr>
        <w:t>（</w:t>
      </w:r>
      <w:r w:rsidR="00CD12C8" w:rsidRPr="002B72D1">
        <w:rPr>
          <w:rFonts w:hint="eastAsia"/>
          <w:szCs w:val="21"/>
        </w:rPr>
        <w:t>補助金の額の確定及び通知）</w:t>
      </w:r>
    </w:p>
    <w:p w14:paraId="656372A9" w14:textId="77777777" w:rsidR="00CD12C8" w:rsidRPr="002B72D1" w:rsidRDefault="00CD12C8" w:rsidP="00CD12C8">
      <w:pPr>
        <w:widowControl/>
        <w:ind w:left="210" w:hangingChars="100" w:hanging="210"/>
        <w:jc w:val="left"/>
        <w:rPr>
          <w:szCs w:val="21"/>
        </w:rPr>
      </w:pPr>
      <w:r w:rsidRPr="002B72D1">
        <w:rPr>
          <w:rFonts w:hint="eastAsia"/>
          <w:szCs w:val="21"/>
        </w:rPr>
        <w:t>第１</w:t>
      </w:r>
      <w:r w:rsidR="00570726" w:rsidRPr="002B72D1">
        <w:rPr>
          <w:rFonts w:hint="eastAsia"/>
          <w:szCs w:val="21"/>
        </w:rPr>
        <w:t>４</w:t>
      </w:r>
      <w:r w:rsidRPr="002B72D1">
        <w:rPr>
          <w:rFonts w:hint="eastAsia"/>
          <w:szCs w:val="21"/>
        </w:rPr>
        <w:t>条　町長は、前条の規定による実績報告書等の提出を受けた場合は、その内容を審査するとともに、必要に応じて実施調査等を行い、適当と認めた場合は、交付すべき額を確定し、補助事業者に通知するものとする。</w:t>
      </w:r>
    </w:p>
    <w:p w14:paraId="3332A1A6" w14:textId="77777777" w:rsidR="00CD12C8" w:rsidRPr="002B72D1" w:rsidRDefault="00CD12C8" w:rsidP="00CD12C8">
      <w:pPr>
        <w:widowControl/>
        <w:ind w:left="210" w:hangingChars="100" w:hanging="210"/>
        <w:jc w:val="left"/>
        <w:rPr>
          <w:szCs w:val="21"/>
        </w:rPr>
      </w:pPr>
    </w:p>
    <w:p w14:paraId="3870387E" w14:textId="77777777" w:rsidR="00CD12C8" w:rsidRPr="002B72D1" w:rsidRDefault="00CD12C8" w:rsidP="00CD12C8">
      <w:pPr>
        <w:widowControl/>
        <w:ind w:left="210" w:hangingChars="100" w:hanging="210"/>
        <w:jc w:val="left"/>
        <w:rPr>
          <w:szCs w:val="21"/>
        </w:rPr>
      </w:pPr>
      <w:r w:rsidRPr="002B72D1">
        <w:rPr>
          <w:rFonts w:hint="eastAsia"/>
          <w:szCs w:val="21"/>
        </w:rPr>
        <w:t>（補助金の交付）</w:t>
      </w:r>
    </w:p>
    <w:p w14:paraId="443415C9" w14:textId="77777777" w:rsidR="00CD12C8" w:rsidRPr="002B72D1" w:rsidRDefault="00CD12C8" w:rsidP="00CD12C8">
      <w:pPr>
        <w:widowControl/>
        <w:ind w:left="210" w:hangingChars="100" w:hanging="210"/>
        <w:jc w:val="left"/>
        <w:rPr>
          <w:szCs w:val="21"/>
        </w:rPr>
      </w:pPr>
      <w:r w:rsidRPr="002B72D1">
        <w:rPr>
          <w:rFonts w:hint="eastAsia"/>
          <w:szCs w:val="21"/>
        </w:rPr>
        <w:t>第１</w:t>
      </w:r>
      <w:r w:rsidR="00570726" w:rsidRPr="002B72D1">
        <w:rPr>
          <w:rFonts w:hint="eastAsia"/>
          <w:szCs w:val="21"/>
        </w:rPr>
        <w:t>５</w:t>
      </w:r>
      <w:r w:rsidRPr="002B72D1">
        <w:rPr>
          <w:rFonts w:hint="eastAsia"/>
          <w:szCs w:val="21"/>
        </w:rPr>
        <w:t xml:space="preserve">条　</w:t>
      </w:r>
      <w:r w:rsidR="00AE4DF5" w:rsidRPr="002B72D1">
        <w:rPr>
          <w:rFonts w:hint="eastAsia"/>
          <w:szCs w:val="21"/>
        </w:rPr>
        <w:t>補助金の交付は、前条に規定する補助金の額の確定通知後に行うものとする。</w:t>
      </w:r>
    </w:p>
    <w:p w14:paraId="1D349BF6" w14:textId="77777777" w:rsidR="00AE4DF5" w:rsidRPr="002B72D1" w:rsidRDefault="00AE4DF5" w:rsidP="004C3350">
      <w:pPr>
        <w:widowControl/>
        <w:jc w:val="left"/>
        <w:rPr>
          <w:szCs w:val="21"/>
        </w:rPr>
      </w:pPr>
    </w:p>
    <w:p w14:paraId="064FDAFA" w14:textId="77777777" w:rsidR="004C3350" w:rsidRPr="002B72D1" w:rsidRDefault="004C3350" w:rsidP="004C3350">
      <w:pPr>
        <w:widowControl/>
        <w:jc w:val="left"/>
        <w:rPr>
          <w:szCs w:val="21"/>
        </w:rPr>
      </w:pPr>
      <w:r w:rsidRPr="002B72D1">
        <w:rPr>
          <w:rFonts w:hint="eastAsia"/>
          <w:szCs w:val="21"/>
        </w:rPr>
        <w:t>（事業状況の報告）</w:t>
      </w:r>
    </w:p>
    <w:p w14:paraId="40905B8C" w14:textId="77777777" w:rsidR="00386E50" w:rsidRPr="002B72D1" w:rsidRDefault="004C3350" w:rsidP="00386E50">
      <w:pPr>
        <w:widowControl/>
        <w:ind w:left="210" w:hangingChars="100" w:hanging="210"/>
        <w:jc w:val="left"/>
        <w:rPr>
          <w:szCs w:val="21"/>
        </w:rPr>
      </w:pPr>
      <w:r w:rsidRPr="002B72D1">
        <w:rPr>
          <w:rFonts w:hint="eastAsia"/>
          <w:szCs w:val="21"/>
        </w:rPr>
        <w:t>第１</w:t>
      </w:r>
      <w:r w:rsidR="00570726" w:rsidRPr="002B72D1">
        <w:rPr>
          <w:rFonts w:hint="eastAsia"/>
          <w:szCs w:val="21"/>
        </w:rPr>
        <w:t>６</w:t>
      </w:r>
      <w:r w:rsidRPr="002B72D1">
        <w:rPr>
          <w:rFonts w:hint="eastAsia"/>
          <w:szCs w:val="21"/>
        </w:rPr>
        <w:t>条　補助事業者は、事業が完了した年度の最終日から３年間、</w:t>
      </w:r>
      <w:r w:rsidR="00386E50" w:rsidRPr="002B72D1">
        <w:rPr>
          <w:rFonts w:hint="eastAsia"/>
          <w:szCs w:val="21"/>
        </w:rPr>
        <w:t>毎年度の補助事業の状況</w:t>
      </w:r>
      <w:r w:rsidRPr="002B72D1">
        <w:rPr>
          <w:rFonts w:hint="eastAsia"/>
          <w:szCs w:val="21"/>
        </w:rPr>
        <w:t>に</w:t>
      </w:r>
      <w:r w:rsidR="00386E50" w:rsidRPr="002B72D1">
        <w:rPr>
          <w:rFonts w:hint="eastAsia"/>
          <w:szCs w:val="21"/>
        </w:rPr>
        <w:t>ついて次に掲げる書類を添えて、確定申告書の提出が完了した日から起算して３</w:t>
      </w:r>
      <w:r w:rsidR="00386E50" w:rsidRPr="002B72D1">
        <w:rPr>
          <w:rFonts w:hint="eastAsia"/>
          <w:szCs w:val="21"/>
        </w:rPr>
        <w:lastRenderedPageBreak/>
        <w:t>０日以内、又は年度終了日の３月３１日</w:t>
      </w:r>
      <w:r w:rsidR="00FC22E3" w:rsidRPr="002B72D1">
        <w:rPr>
          <w:rFonts w:hint="eastAsia"/>
          <w:szCs w:val="21"/>
        </w:rPr>
        <w:t>のいずれか早い期日</w:t>
      </w:r>
      <w:r w:rsidR="00386E50" w:rsidRPr="002B72D1">
        <w:rPr>
          <w:rFonts w:hint="eastAsia"/>
          <w:szCs w:val="21"/>
        </w:rPr>
        <w:t>までに報告しなければならない。</w:t>
      </w:r>
    </w:p>
    <w:p w14:paraId="7D14E292" w14:textId="77777777" w:rsidR="00386E50" w:rsidRPr="002B72D1" w:rsidRDefault="00386E50" w:rsidP="00386E50">
      <w:pPr>
        <w:widowControl/>
        <w:ind w:left="210" w:hangingChars="100" w:hanging="210"/>
        <w:jc w:val="left"/>
        <w:rPr>
          <w:szCs w:val="21"/>
        </w:rPr>
      </w:pPr>
      <w:r w:rsidRPr="002B72D1">
        <w:rPr>
          <w:rFonts w:hint="eastAsia"/>
          <w:szCs w:val="21"/>
        </w:rPr>
        <w:t xml:space="preserve">　</w:t>
      </w:r>
      <w:r w:rsidR="00862441" w:rsidRPr="002B72D1">
        <w:rPr>
          <w:rFonts w:hint="eastAsia"/>
          <w:szCs w:val="21"/>
        </w:rPr>
        <w:t>(1)</w:t>
      </w:r>
      <w:r w:rsidR="00896E1F" w:rsidRPr="002B72D1">
        <w:rPr>
          <w:rFonts w:hint="eastAsia"/>
          <w:szCs w:val="21"/>
        </w:rPr>
        <w:t xml:space="preserve">　</w:t>
      </w:r>
      <w:r w:rsidRPr="002B72D1">
        <w:rPr>
          <w:rFonts w:hint="eastAsia"/>
          <w:szCs w:val="21"/>
        </w:rPr>
        <w:t>年次報告書（様式</w:t>
      </w:r>
      <w:r w:rsidR="009F0D5C" w:rsidRPr="002B72D1">
        <w:rPr>
          <w:rFonts w:hint="eastAsia"/>
          <w:szCs w:val="21"/>
        </w:rPr>
        <w:t>３</w:t>
      </w:r>
      <w:r w:rsidRPr="002B72D1">
        <w:rPr>
          <w:rFonts w:hint="eastAsia"/>
          <w:szCs w:val="21"/>
        </w:rPr>
        <w:t>号）</w:t>
      </w:r>
    </w:p>
    <w:p w14:paraId="2544FDA4" w14:textId="77777777" w:rsidR="00386E50" w:rsidRPr="002B72D1" w:rsidRDefault="00386E50" w:rsidP="00386E50">
      <w:pPr>
        <w:widowControl/>
        <w:ind w:left="210" w:hangingChars="100" w:hanging="210"/>
        <w:jc w:val="left"/>
        <w:rPr>
          <w:szCs w:val="21"/>
        </w:rPr>
      </w:pPr>
      <w:r w:rsidRPr="002B72D1">
        <w:rPr>
          <w:rFonts w:hint="eastAsia"/>
          <w:szCs w:val="21"/>
        </w:rPr>
        <w:t xml:space="preserve">　</w:t>
      </w:r>
      <w:r w:rsidR="00862441" w:rsidRPr="002B72D1">
        <w:rPr>
          <w:rFonts w:hint="eastAsia"/>
          <w:szCs w:val="21"/>
        </w:rPr>
        <w:t>(2)</w:t>
      </w:r>
      <w:r w:rsidR="00896E1F" w:rsidRPr="002B72D1">
        <w:rPr>
          <w:rFonts w:hint="eastAsia"/>
          <w:szCs w:val="21"/>
        </w:rPr>
        <w:t xml:space="preserve">　</w:t>
      </w:r>
      <w:r w:rsidRPr="002B72D1">
        <w:rPr>
          <w:rFonts w:hint="eastAsia"/>
          <w:szCs w:val="21"/>
        </w:rPr>
        <w:t>決算書並びに確定申告書</w:t>
      </w:r>
      <w:r w:rsidR="008712CF">
        <w:rPr>
          <w:rFonts w:hint="eastAsia"/>
          <w:szCs w:val="21"/>
        </w:rPr>
        <w:t>控え</w:t>
      </w:r>
      <w:r w:rsidRPr="002B72D1">
        <w:rPr>
          <w:rFonts w:hint="eastAsia"/>
          <w:szCs w:val="21"/>
        </w:rPr>
        <w:t>の写し</w:t>
      </w:r>
    </w:p>
    <w:p w14:paraId="62C34721" w14:textId="77777777" w:rsidR="00386E50" w:rsidRPr="002B72D1" w:rsidRDefault="00386E50" w:rsidP="00386E50">
      <w:pPr>
        <w:widowControl/>
        <w:ind w:left="210" w:hangingChars="100" w:hanging="210"/>
        <w:jc w:val="left"/>
        <w:rPr>
          <w:szCs w:val="21"/>
        </w:rPr>
      </w:pPr>
      <w:r w:rsidRPr="002B72D1">
        <w:rPr>
          <w:rFonts w:hint="eastAsia"/>
          <w:szCs w:val="21"/>
        </w:rPr>
        <w:t xml:space="preserve">　</w:t>
      </w:r>
      <w:r w:rsidR="00862441" w:rsidRPr="002B72D1">
        <w:rPr>
          <w:rFonts w:hint="eastAsia"/>
          <w:szCs w:val="21"/>
        </w:rPr>
        <w:t>(3)</w:t>
      </w:r>
      <w:r w:rsidR="00896E1F" w:rsidRPr="002B72D1">
        <w:rPr>
          <w:rFonts w:hint="eastAsia"/>
          <w:szCs w:val="21"/>
        </w:rPr>
        <w:t xml:space="preserve">　</w:t>
      </w:r>
      <w:r w:rsidRPr="002B72D1">
        <w:rPr>
          <w:rFonts w:hint="eastAsia"/>
          <w:szCs w:val="21"/>
        </w:rPr>
        <w:t>その他町長が必要と認める書類</w:t>
      </w:r>
    </w:p>
    <w:p w14:paraId="788CB2EC" w14:textId="77777777" w:rsidR="00F8334C" w:rsidRPr="002B72D1" w:rsidRDefault="00F8334C" w:rsidP="00386E50">
      <w:pPr>
        <w:widowControl/>
        <w:ind w:left="210" w:hangingChars="100" w:hanging="210"/>
        <w:jc w:val="left"/>
        <w:rPr>
          <w:szCs w:val="21"/>
        </w:rPr>
      </w:pPr>
    </w:p>
    <w:p w14:paraId="48B90431" w14:textId="77777777" w:rsidR="00F8334C" w:rsidRPr="002B72D1" w:rsidRDefault="00F8334C" w:rsidP="00386E50">
      <w:pPr>
        <w:widowControl/>
        <w:ind w:left="210" w:hangingChars="100" w:hanging="210"/>
        <w:jc w:val="left"/>
        <w:rPr>
          <w:szCs w:val="21"/>
        </w:rPr>
      </w:pPr>
      <w:r w:rsidRPr="002B72D1">
        <w:rPr>
          <w:rFonts w:hint="eastAsia"/>
          <w:szCs w:val="21"/>
        </w:rPr>
        <w:t>（</w:t>
      </w:r>
      <w:r w:rsidR="007D735C" w:rsidRPr="002B72D1">
        <w:rPr>
          <w:rFonts w:hint="eastAsia"/>
          <w:szCs w:val="21"/>
        </w:rPr>
        <w:t>立入</w:t>
      </w:r>
      <w:r w:rsidRPr="002B72D1">
        <w:rPr>
          <w:rFonts w:hint="eastAsia"/>
          <w:szCs w:val="21"/>
        </w:rPr>
        <w:t>調査）</w:t>
      </w:r>
    </w:p>
    <w:p w14:paraId="7CE29A66" w14:textId="77777777" w:rsidR="00F8334C" w:rsidRPr="002B72D1" w:rsidRDefault="00F8334C" w:rsidP="00386E50">
      <w:pPr>
        <w:widowControl/>
        <w:ind w:left="210" w:hangingChars="100" w:hanging="210"/>
        <w:jc w:val="left"/>
        <w:rPr>
          <w:szCs w:val="21"/>
        </w:rPr>
      </w:pPr>
      <w:r w:rsidRPr="002B72D1">
        <w:rPr>
          <w:rFonts w:hint="eastAsia"/>
          <w:szCs w:val="21"/>
        </w:rPr>
        <w:t>第</w:t>
      </w:r>
      <w:r w:rsidR="00570726" w:rsidRPr="002B72D1">
        <w:rPr>
          <w:rFonts w:hint="eastAsia"/>
          <w:szCs w:val="21"/>
        </w:rPr>
        <w:t>１７</w:t>
      </w:r>
      <w:r w:rsidRPr="002B72D1">
        <w:rPr>
          <w:rFonts w:hint="eastAsia"/>
          <w:szCs w:val="21"/>
        </w:rPr>
        <w:t xml:space="preserve">条　</w:t>
      </w:r>
      <w:r w:rsidR="007D735C" w:rsidRPr="002B72D1">
        <w:rPr>
          <w:rFonts w:hint="eastAsia"/>
          <w:szCs w:val="21"/>
        </w:rPr>
        <w:t>町長は</w:t>
      </w:r>
      <w:r w:rsidRPr="002B72D1">
        <w:rPr>
          <w:rFonts w:hint="eastAsia"/>
          <w:szCs w:val="21"/>
        </w:rPr>
        <w:t>第１２条及び前条の規定に基づく書類の確認のため、</w:t>
      </w:r>
      <w:r w:rsidR="001D2E9B" w:rsidRPr="002B72D1">
        <w:rPr>
          <w:rFonts w:hint="eastAsia"/>
          <w:szCs w:val="21"/>
        </w:rPr>
        <w:t>補助事業者</w:t>
      </w:r>
      <w:r w:rsidR="007D735C" w:rsidRPr="002B72D1">
        <w:rPr>
          <w:rFonts w:hint="eastAsia"/>
          <w:szCs w:val="21"/>
        </w:rPr>
        <w:t>に対し追加書類の提出や報告を求め、又は町長が指定する者により補助事業者の事務所等に立入り、関係書類等の調査をすることができる。</w:t>
      </w:r>
    </w:p>
    <w:p w14:paraId="1C4A29A7" w14:textId="77777777" w:rsidR="004C3350" w:rsidRPr="002B72D1" w:rsidRDefault="004C3350" w:rsidP="004C3350">
      <w:pPr>
        <w:widowControl/>
        <w:jc w:val="left"/>
        <w:rPr>
          <w:szCs w:val="21"/>
        </w:rPr>
      </w:pPr>
    </w:p>
    <w:p w14:paraId="642CA30A" w14:textId="77777777" w:rsidR="00AE4DF5" w:rsidRPr="002B72D1" w:rsidRDefault="00AE4DF5" w:rsidP="00CD12C8">
      <w:pPr>
        <w:widowControl/>
        <w:ind w:left="210" w:hangingChars="100" w:hanging="210"/>
        <w:jc w:val="left"/>
        <w:rPr>
          <w:szCs w:val="21"/>
        </w:rPr>
      </w:pPr>
      <w:r w:rsidRPr="002B72D1">
        <w:rPr>
          <w:rFonts w:hint="eastAsia"/>
          <w:szCs w:val="21"/>
        </w:rPr>
        <w:t>（補助金の取り消し）</w:t>
      </w:r>
    </w:p>
    <w:p w14:paraId="1F779964" w14:textId="77777777" w:rsidR="00AE4DF5" w:rsidRPr="002B72D1" w:rsidRDefault="00386E50" w:rsidP="00CD12C8">
      <w:pPr>
        <w:widowControl/>
        <w:ind w:left="210" w:hangingChars="100" w:hanging="210"/>
        <w:jc w:val="left"/>
        <w:rPr>
          <w:szCs w:val="21"/>
        </w:rPr>
      </w:pPr>
      <w:r w:rsidRPr="002B72D1">
        <w:rPr>
          <w:rFonts w:hint="eastAsia"/>
          <w:szCs w:val="21"/>
        </w:rPr>
        <w:t>第１</w:t>
      </w:r>
      <w:r w:rsidR="00570726" w:rsidRPr="002B72D1">
        <w:rPr>
          <w:rFonts w:hint="eastAsia"/>
          <w:szCs w:val="21"/>
        </w:rPr>
        <w:t>８</w:t>
      </w:r>
      <w:r w:rsidR="00AE4DF5" w:rsidRPr="002B72D1">
        <w:rPr>
          <w:rFonts w:hint="eastAsia"/>
          <w:szCs w:val="21"/>
        </w:rPr>
        <w:t>条　町長は、補助事業者が</w:t>
      </w:r>
      <w:r w:rsidR="004C3350" w:rsidRPr="002B72D1">
        <w:rPr>
          <w:rFonts w:hint="eastAsia"/>
          <w:szCs w:val="21"/>
        </w:rPr>
        <w:t>本要綱に記載する内容及び規則について違反したとき、又は虚偽の申請その他不当な行為があったときは、補助金の交付の決定の全部若しくは一部を取り消すことができる。</w:t>
      </w:r>
    </w:p>
    <w:p w14:paraId="4A44543D" w14:textId="77777777" w:rsidR="004C3350" w:rsidRPr="002B72D1" w:rsidRDefault="004C3350" w:rsidP="00CD12C8">
      <w:pPr>
        <w:widowControl/>
        <w:ind w:left="210" w:hangingChars="100" w:hanging="210"/>
        <w:jc w:val="left"/>
        <w:rPr>
          <w:szCs w:val="21"/>
        </w:rPr>
      </w:pPr>
      <w:r w:rsidRPr="002B72D1">
        <w:rPr>
          <w:rFonts w:hint="eastAsia"/>
          <w:szCs w:val="21"/>
        </w:rPr>
        <w:t>２　前項の規定は、補助事業について交付すべき補助金の額の確定及び交付があった場合においても適用があるものとする。</w:t>
      </w:r>
    </w:p>
    <w:p w14:paraId="3A6089DE" w14:textId="77777777" w:rsidR="004C3350" w:rsidRPr="002B72D1" w:rsidRDefault="004C3350" w:rsidP="00CD12C8">
      <w:pPr>
        <w:widowControl/>
        <w:ind w:left="210" w:hangingChars="100" w:hanging="210"/>
        <w:jc w:val="left"/>
        <w:rPr>
          <w:szCs w:val="21"/>
        </w:rPr>
      </w:pPr>
    </w:p>
    <w:p w14:paraId="2495DE18" w14:textId="77777777" w:rsidR="004C3350" w:rsidRPr="002B72D1" w:rsidRDefault="004C3350" w:rsidP="00CD12C8">
      <w:pPr>
        <w:widowControl/>
        <w:ind w:left="210" w:hangingChars="100" w:hanging="210"/>
        <w:jc w:val="left"/>
        <w:rPr>
          <w:szCs w:val="21"/>
        </w:rPr>
      </w:pPr>
      <w:r w:rsidRPr="002B72D1">
        <w:rPr>
          <w:rFonts w:hint="eastAsia"/>
          <w:szCs w:val="21"/>
        </w:rPr>
        <w:t>（補助金の返還）</w:t>
      </w:r>
    </w:p>
    <w:p w14:paraId="24760D65" w14:textId="77777777" w:rsidR="004C3350" w:rsidRPr="002B72D1" w:rsidRDefault="00386E50" w:rsidP="00CD12C8">
      <w:pPr>
        <w:widowControl/>
        <w:ind w:left="210" w:hangingChars="100" w:hanging="210"/>
        <w:jc w:val="left"/>
        <w:rPr>
          <w:szCs w:val="21"/>
        </w:rPr>
      </w:pPr>
      <w:r w:rsidRPr="002B72D1">
        <w:rPr>
          <w:rFonts w:hint="eastAsia"/>
          <w:szCs w:val="21"/>
        </w:rPr>
        <w:t>第１</w:t>
      </w:r>
      <w:r w:rsidR="00570726" w:rsidRPr="002B72D1">
        <w:rPr>
          <w:rFonts w:hint="eastAsia"/>
          <w:szCs w:val="21"/>
        </w:rPr>
        <w:t>９</w:t>
      </w:r>
      <w:r w:rsidR="004C3350" w:rsidRPr="002B72D1">
        <w:rPr>
          <w:rFonts w:hint="eastAsia"/>
          <w:szCs w:val="21"/>
        </w:rPr>
        <w:t>条　町長は、前条の規定により補助金の取り消しを決定した場合、補助事業の当該取り消しに係る部分に関し、既に補助金の交付がされているときは、期限を定め、その返還を命ずるものとする。</w:t>
      </w:r>
    </w:p>
    <w:p w14:paraId="5FECAAE4" w14:textId="77777777" w:rsidR="00386E50" w:rsidRPr="002B72D1" w:rsidRDefault="00386E50" w:rsidP="00CD12C8">
      <w:pPr>
        <w:widowControl/>
        <w:ind w:left="210" w:hangingChars="100" w:hanging="210"/>
        <w:jc w:val="left"/>
        <w:rPr>
          <w:szCs w:val="21"/>
        </w:rPr>
      </w:pPr>
    </w:p>
    <w:p w14:paraId="1564C672" w14:textId="77777777" w:rsidR="00570726" w:rsidRPr="002B72D1" w:rsidRDefault="00570726" w:rsidP="00CD12C8">
      <w:pPr>
        <w:widowControl/>
        <w:ind w:left="210" w:hangingChars="100" w:hanging="210"/>
        <w:jc w:val="left"/>
        <w:rPr>
          <w:szCs w:val="21"/>
        </w:rPr>
      </w:pPr>
      <w:r w:rsidRPr="002B72D1">
        <w:rPr>
          <w:rFonts w:hint="eastAsia"/>
          <w:szCs w:val="21"/>
        </w:rPr>
        <w:t>（財産</w:t>
      </w:r>
      <w:r w:rsidR="007D0409" w:rsidRPr="002B72D1">
        <w:rPr>
          <w:rFonts w:hint="eastAsia"/>
          <w:szCs w:val="21"/>
        </w:rPr>
        <w:t>等</w:t>
      </w:r>
      <w:r w:rsidRPr="002B72D1">
        <w:rPr>
          <w:rFonts w:hint="eastAsia"/>
          <w:szCs w:val="21"/>
        </w:rPr>
        <w:t>の処分</w:t>
      </w:r>
      <w:r w:rsidR="00B67D2A" w:rsidRPr="002B72D1">
        <w:rPr>
          <w:rFonts w:hint="eastAsia"/>
          <w:szCs w:val="21"/>
        </w:rPr>
        <w:t>）</w:t>
      </w:r>
    </w:p>
    <w:p w14:paraId="561DC02E" w14:textId="77777777" w:rsidR="00900D5C" w:rsidRPr="002B72D1" w:rsidRDefault="00570726" w:rsidP="00900D5C">
      <w:pPr>
        <w:widowControl/>
        <w:ind w:left="210" w:hangingChars="100" w:hanging="210"/>
        <w:jc w:val="left"/>
        <w:rPr>
          <w:szCs w:val="21"/>
        </w:rPr>
      </w:pPr>
      <w:r w:rsidRPr="002B72D1">
        <w:rPr>
          <w:rFonts w:hint="eastAsia"/>
          <w:szCs w:val="21"/>
        </w:rPr>
        <w:t xml:space="preserve">第２０条　</w:t>
      </w:r>
      <w:r w:rsidR="00900D5C" w:rsidRPr="002B72D1">
        <w:rPr>
          <w:rFonts w:hint="eastAsia"/>
          <w:szCs w:val="21"/>
        </w:rPr>
        <w:t>補助事業者は、補助事業により取得し、又は効用が増加した財産（以下「財産等」という。）については</w:t>
      </w:r>
      <w:r w:rsidR="004D132B" w:rsidRPr="002B72D1">
        <w:rPr>
          <w:rFonts w:hint="eastAsia"/>
          <w:szCs w:val="21"/>
        </w:rPr>
        <w:t>台帳を作成し</w:t>
      </w:r>
      <w:r w:rsidR="00900D5C" w:rsidRPr="002B72D1">
        <w:rPr>
          <w:rFonts w:hint="eastAsia"/>
          <w:szCs w:val="21"/>
        </w:rPr>
        <w:t>、補助事業の完了後においても、</w:t>
      </w:r>
      <w:r w:rsidR="004D132B" w:rsidRPr="002B72D1">
        <w:rPr>
          <w:rFonts w:hint="eastAsia"/>
          <w:szCs w:val="21"/>
        </w:rPr>
        <w:t>規則第１９条の規定により、適切に管理しなければならない。</w:t>
      </w:r>
      <w:r w:rsidR="00900D5C" w:rsidRPr="002B72D1">
        <w:rPr>
          <w:rFonts w:hint="eastAsia"/>
          <w:szCs w:val="21"/>
        </w:rPr>
        <w:t>ただし、財産等処分承認申請書（様式第</w:t>
      </w:r>
      <w:r w:rsidR="009F0D5C" w:rsidRPr="002B72D1">
        <w:rPr>
          <w:rFonts w:hint="eastAsia"/>
          <w:szCs w:val="21"/>
        </w:rPr>
        <w:t>４</w:t>
      </w:r>
      <w:r w:rsidR="00900D5C" w:rsidRPr="002B72D1">
        <w:rPr>
          <w:rFonts w:hint="eastAsia"/>
          <w:szCs w:val="21"/>
        </w:rPr>
        <w:t>号）により、町長の承認を受けた場合は、この限りでない。</w:t>
      </w:r>
    </w:p>
    <w:p w14:paraId="4E628A77" w14:textId="77777777" w:rsidR="00900D5C" w:rsidRPr="002B72D1" w:rsidRDefault="00C93B4F" w:rsidP="00900D5C">
      <w:pPr>
        <w:widowControl/>
        <w:ind w:left="210" w:hangingChars="100" w:hanging="210"/>
        <w:jc w:val="left"/>
        <w:rPr>
          <w:szCs w:val="21"/>
        </w:rPr>
      </w:pPr>
      <w:r w:rsidRPr="002B72D1">
        <w:rPr>
          <w:rFonts w:hint="eastAsia"/>
          <w:szCs w:val="21"/>
        </w:rPr>
        <w:t>２</w:t>
      </w:r>
      <w:r w:rsidR="00900D5C" w:rsidRPr="002B72D1">
        <w:rPr>
          <w:rFonts w:hint="eastAsia"/>
          <w:szCs w:val="21"/>
        </w:rPr>
        <w:t xml:space="preserve"> </w:t>
      </w:r>
      <w:r w:rsidR="00900D5C" w:rsidRPr="002B72D1">
        <w:rPr>
          <w:rFonts w:hint="eastAsia"/>
          <w:szCs w:val="21"/>
        </w:rPr>
        <w:t>補助事業者は、財産等</w:t>
      </w:r>
      <w:r w:rsidRPr="002B72D1">
        <w:rPr>
          <w:rFonts w:hint="eastAsia"/>
          <w:szCs w:val="21"/>
        </w:rPr>
        <w:t>があるときは、第１３条に定める実績報告の書類</w:t>
      </w:r>
      <w:r w:rsidR="00900D5C" w:rsidRPr="002B72D1">
        <w:rPr>
          <w:rFonts w:hint="eastAsia"/>
          <w:szCs w:val="21"/>
        </w:rPr>
        <w:t>に財産等明</w:t>
      </w:r>
      <w:r w:rsidRPr="002B72D1">
        <w:rPr>
          <w:rFonts w:hint="eastAsia"/>
          <w:szCs w:val="21"/>
        </w:rPr>
        <w:t>細書</w:t>
      </w:r>
      <w:r w:rsidR="009A1AF1" w:rsidRPr="002B72D1">
        <w:rPr>
          <w:rFonts w:hint="eastAsia"/>
          <w:szCs w:val="21"/>
        </w:rPr>
        <w:t>（様式第</w:t>
      </w:r>
      <w:r w:rsidR="009F0D5C" w:rsidRPr="002B72D1">
        <w:rPr>
          <w:rFonts w:hint="eastAsia"/>
          <w:szCs w:val="21"/>
        </w:rPr>
        <w:t>５</w:t>
      </w:r>
      <w:r w:rsidRPr="002B72D1">
        <w:rPr>
          <w:rFonts w:hint="eastAsia"/>
          <w:szCs w:val="21"/>
        </w:rPr>
        <w:t>号）</w:t>
      </w:r>
      <w:r w:rsidR="00900D5C" w:rsidRPr="002B72D1">
        <w:rPr>
          <w:rFonts w:hint="eastAsia"/>
          <w:szCs w:val="21"/>
        </w:rPr>
        <w:t>を添付しなければならない。</w:t>
      </w:r>
    </w:p>
    <w:p w14:paraId="3566C455" w14:textId="77777777" w:rsidR="00C93B4F" w:rsidRPr="002B72D1" w:rsidRDefault="00C93B4F" w:rsidP="00C93B4F">
      <w:pPr>
        <w:widowControl/>
        <w:ind w:left="210" w:hangingChars="100" w:hanging="210"/>
        <w:jc w:val="left"/>
        <w:rPr>
          <w:szCs w:val="21"/>
        </w:rPr>
      </w:pPr>
      <w:r w:rsidRPr="002B72D1">
        <w:rPr>
          <w:rFonts w:hint="eastAsia"/>
          <w:szCs w:val="21"/>
        </w:rPr>
        <w:t>３</w:t>
      </w:r>
      <w:r w:rsidR="00900D5C" w:rsidRPr="002B72D1">
        <w:rPr>
          <w:rFonts w:hint="eastAsia"/>
          <w:szCs w:val="21"/>
        </w:rPr>
        <w:t xml:space="preserve"> </w:t>
      </w:r>
      <w:r w:rsidR="00900D5C" w:rsidRPr="002B72D1">
        <w:rPr>
          <w:rFonts w:hint="eastAsia"/>
          <w:szCs w:val="21"/>
        </w:rPr>
        <w:t>財産等</w:t>
      </w:r>
      <w:r w:rsidRPr="002B72D1">
        <w:rPr>
          <w:rFonts w:hint="eastAsia"/>
          <w:szCs w:val="21"/>
        </w:rPr>
        <w:t>のうち、</w:t>
      </w:r>
      <w:r w:rsidR="00900D5C" w:rsidRPr="002B72D1">
        <w:rPr>
          <w:rFonts w:hint="eastAsia"/>
          <w:szCs w:val="21"/>
        </w:rPr>
        <w:t>処分を制限する財産</w:t>
      </w:r>
      <w:r w:rsidRPr="002B72D1">
        <w:rPr>
          <w:rFonts w:hint="eastAsia"/>
          <w:szCs w:val="21"/>
        </w:rPr>
        <w:t>又は期間</w:t>
      </w:r>
      <w:r w:rsidR="00900D5C" w:rsidRPr="002B72D1">
        <w:rPr>
          <w:rFonts w:hint="eastAsia"/>
          <w:szCs w:val="21"/>
        </w:rPr>
        <w:t>は、取得価格又は効用の増加価格が１件当</w:t>
      </w:r>
      <w:r w:rsidRPr="002B72D1">
        <w:rPr>
          <w:rFonts w:hint="eastAsia"/>
          <w:szCs w:val="21"/>
        </w:rPr>
        <w:t>たり５０万円以上の財産とし、</w:t>
      </w:r>
      <w:r w:rsidR="00BF236F" w:rsidRPr="002B72D1">
        <w:rPr>
          <w:rFonts w:hint="eastAsia"/>
          <w:szCs w:val="21"/>
        </w:rPr>
        <w:t>減価償却資産の耐用年数等に関する省令（昭和</w:t>
      </w:r>
      <w:r w:rsidR="00D2289C" w:rsidRPr="002B72D1">
        <w:rPr>
          <w:rFonts w:hint="eastAsia"/>
          <w:szCs w:val="21"/>
        </w:rPr>
        <w:t>４０</w:t>
      </w:r>
      <w:r w:rsidR="00BF236F" w:rsidRPr="002B72D1">
        <w:rPr>
          <w:rFonts w:hint="eastAsia"/>
          <w:szCs w:val="21"/>
        </w:rPr>
        <w:t>年大蔵省令第</w:t>
      </w:r>
      <w:r w:rsidR="00D2289C" w:rsidRPr="002B72D1">
        <w:rPr>
          <w:rFonts w:hint="eastAsia"/>
          <w:szCs w:val="21"/>
        </w:rPr>
        <w:t>１５</w:t>
      </w:r>
      <w:r w:rsidR="00BF236F" w:rsidRPr="002B72D1">
        <w:rPr>
          <w:rFonts w:hint="eastAsia"/>
          <w:szCs w:val="21"/>
        </w:rPr>
        <w:t>号）に規定する期間とする。</w:t>
      </w:r>
    </w:p>
    <w:p w14:paraId="4286C732" w14:textId="77777777" w:rsidR="00570726" w:rsidRPr="002B72D1" w:rsidRDefault="00BF236F" w:rsidP="00900D5C">
      <w:pPr>
        <w:widowControl/>
        <w:ind w:left="210" w:hangingChars="100" w:hanging="210"/>
        <w:jc w:val="left"/>
        <w:rPr>
          <w:szCs w:val="21"/>
        </w:rPr>
      </w:pPr>
      <w:r w:rsidRPr="002B72D1">
        <w:rPr>
          <w:rFonts w:hint="eastAsia"/>
          <w:szCs w:val="21"/>
        </w:rPr>
        <w:t>４</w:t>
      </w:r>
      <w:r w:rsidR="00C93B4F" w:rsidRPr="002B72D1">
        <w:rPr>
          <w:rFonts w:hint="eastAsia"/>
          <w:szCs w:val="21"/>
        </w:rPr>
        <w:t xml:space="preserve">　町長</w:t>
      </w:r>
      <w:r w:rsidR="004D132B" w:rsidRPr="002B72D1">
        <w:rPr>
          <w:rFonts w:hint="eastAsia"/>
          <w:szCs w:val="21"/>
        </w:rPr>
        <w:t>は、第１項の規定により財産等の処分を承認</w:t>
      </w:r>
      <w:r w:rsidR="00900D5C" w:rsidRPr="002B72D1">
        <w:rPr>
          <w:rFonts w:hint="eastAsia"/>
          <w:szCs w:val="21"/>
        </w:rPr>
        <w:t>した補助事業者に</w:t>
      </w:r>
      <w:r w:rsidR="00A24260" w:rsidRPr="002B72D1">
        <w:rPr>
          <w:rFonts w:hint="eastAsia"/>
          <w:szCs w:val="21"/>
        </w:rPr>
        <w:t>収入があった場合、交付した補助金の全部又は一部に相当する金額を返還</w:t>
      </w:r>
      <w:r w:rsidR="00900D5C" w:rsidRPr="002B72D1">
        <w:rPr>
          <w:rFonts w:hint="eastAsia"/>
          <w:szCs w:val="21"/>
        </w:rPr>
        <w:t>させることができる。</w:t>
      </w:r>
    </w:p>
    <w:p w14:paraId="4794AC98" w14:textId="77777777" w:rsidR="00C93B4F" w:rsidRPr="002B72D1" w:rsidRDefault="00C93B4F" w:rsidP="00CD12C8">
      <w:pPr>
        <w:widowControl/>
        <w:ind w:left="210" w:hangingChars="100" w:hanging="210"/>
        <w:jc w:val="left"/>
        <w:rPr>
          <w:szCs w:val="21"/>
        </w:rPr>
      </w:pPr>
    </w:p>
    <w:p w14:paraId="2DAE1E7C" w14:textId="77777777" w:rsidR="00386E50" w:rsidRPr="002B72D1" w:rsidRDefault="00386E50" w:rsidP="00CD12C8">
      <w:pPr>
        <w:widowControl/>
        <w:ind w:left="210" w:hangingChars="100" w:hanging="210"/>
        <w:jc w:val="left"/>
        <w:rPr>
          <w:szCs w:val="21"/>
        </w:rPr>
      </w:pPr>
      <w:r w:rsidRPr="002B72D1">
        <w:rPr>
          <w:rFonts w:hint="eastAsia"/>
          <w:szCs w:val="21"/>
        </w:rPr>
        <w:lastRenderedPageBreak/>
        <w:t>（その他）</w:t>
      </w:r>
    </w:p>
    <w:p w14:paraId="0BD437AB" w14:textId="77777777" w:rsidR="00386E50" w:rsidRPr="002B72D1" w:rsidRDefault="00386E50" w:rsidP="00CD12C8">
      <w:pPr>
        <w:widowControl/>
        <w:ind w:left="210" w:hangingChars="100" w:hanging="210"/>
        <w:jc w:val="left"/>
        <w:rPr>
          <w:szCs w:val="21"/>
        </w:rPr>
      </w:pPr>
      <w:r w:rsidRPr="002B72D1">
        <w:rPr>
          <w:rFonts w:hint="eastAsia"/>
          <w:szCs w:val="21"/>
        </w:rPr>
        <w:t>第</w:t>
      </w:r>
      <w:r w:rsidR="00570726" w:rsidRPr="002B72D1">
        <w:rPr>
          <w:rFonts w:hint="eastAsia"/>
          <w:szCs w:val="21"/>
        </w:rPr>
        <w:t>２１</w:t>
      </w:r>
      <w:r w:rsidRPr="002B72D1">
        <w:rPr>
          <w:rFonts w:hint="eastAsia"/>
          <w:szCs w:val="21"/>
        </w:rPr>
        <w:t>条　この要綱に定めるもののほか、この補助金に関し必要な事項は、町長が別に定める。</w:t>
      </w:r>
    </w:p>
    <w:p w14:paraId="67684C92" w14:textId="77777777" w:rsidR="00410C51" w:rsidRPr="002B72D1" w:rsidRDefault="00410C51" w:rsidP="00CD12C8">
      <w:pPr>
        <w:widowControl/>
        <w:ind w:left="210" w:hangingChars="100" w:hanging="210"/>
        <w:jc w:val="left"/>
        <w:rPr>
          <w:szCs w:val="21"/>
        </w:rPr>
      </w:pPr>
    </w:p>
    <w:p w14:paraId="274E78BF" w14:textId="77777777" w:rsidR="00410C51" w:rsidRPr="002B72D1" w:rsidRDefault="00410C51" w:rsidP="00410C51">
      <w:pPr>
        <w:widowControl/>
        <w:ind w:leftChars="100" w:left="210"/>
        <w:jc w:val="left"/>
        <w:rPr>
          <w:szCs w:val="21"/>
        </w:rPr>
      </w:pPr>
      <w:r w:rsidRPr="002B72D1">
        <w:rPr>
          <w:rFonts w:hint="eastAsia"/>
          <w:szCs w:val="21"/>
        </w:rPr>
        <w:t>附　則</w:t>
      </w:r>
    </w:p>
    <w:p w14:paraId="087B0CF5" w14:textId="77777777" w:rsidR="00A50366" w:rsidRDefault="00A50366" w:rsidP="00410C51">
      <w:pPr>
        <w:widowControl/>
        <w:jc w:val="left"/>
        <w:rPr>
          <w:szCs w:val="21"/>
        </w:rPr>
      </w:pPr>
      <w:r>
        <w:rPr>
          <w:rFonts w:hint="eastAsia"/>
          <w:szCs w:val="21"/>
        </w:rPr>
        <w:t>この要綱は、平成２８年５月１日から施行する。</w:t>
      </w:r>
    </w:p>
    <w:p w14:paraId="73ACD71C" w14:textId="77777777" w:rsidR="00A50366" w:rsidRDefault="00A50366" w:rsidP="00A50366">
      <w:pPr>
        <w:widowControl/>
        <w:jc w:val="left"/>
        <w:rPr>
          <w:szCs w:val="21"/>
        </w:rPr>
      </w:pPr>
      <w:r>
        <w:rPr>
          <w:rFonts w:hint="eastAsia"/>
          <w:szCs w:val="21"/>
        </w:rPr>
        <w:t>この要綱は、平成２８年６月１日から施行する。</w:t>
      </w:r>
    </w:p>
    <w:p w14:paraId="48C551A5" w14:textId="77777777" w:rsidR="00A50366" w:rsidRDefault="00A50366" w:rsidP="00A50366">
      <w:pPr>
        <w:widowControl/>
        <w:jc w:val="left"/>
        <w:rPr>
          <w:szCs w:val="21"/>
        </w:rPr>
      </w:pPr>
      <w:r>
        <w:rPr>
          <w:rFonts w:hint="eastAsia"/>
          <w:szCs w:val="21"/>
        </w:rPr>
        <w:t>この要綱は、平成３０年１月２４日から施行する。</w:t>
      </w:r>
    </w:p>
    <w:p w14:paraId="54DA062D" w14:textId="77777777" w:rsidR="00410C51" w:rsidRPr="002B72D1" w:rsidRDefault="00A50366" w:rsidP="00410C51">
      <w:pPr>
        <w:widowControl/>
        <w:jc w:val="left"/>
        <w:rPr>
          <w:szCs w:val="21"/>
        </w:rPr>
      </w:pPr>
      <w:r>
        <w:rPr>
          <w:rFonts w:hint="eastAsia"/>
          <w:szCs w:val="21"/>
        </w:rPr>
        <w:t>この要綱は、平成３０年４月１日から施行する。</w:t>
      </w:r>
    </w:p>
    <w:p w14:paraId="4B2BC104" w14:textId="77777777" w:rsidR="00FD2A96" w:rsidRPr="002B72D1" w:rsidRDefault="00FD2A96" w:rsidP="00FD2A96">
      <w:pPr>
        <w:widowControl/>
        <w:jc w:val="left"/>
        <w:rPr>
          <w:szCs w:val="21"/>
        </w:rPr>
      </w:pPr>
      <w:r>
        <w:rPr>
          <w:rFonts w:hint="eastAsia"/>
          <w:szCs w:val="21"/>
        </w:rPr>
        <w:t>この要綱は、平成３０年６月１日から施行する。</w:t>
      </w:r>
    </w:p>
    <w:p w14:paraId="68989A08" w14:textId="09D6D0BB" w:rsidR="00523981" w:rsidRPr="00F56E61" w:rsidRDefault="008B121E" w:rsidP="00410C51">
      <w:pPr>
        <w:widowControl/>
        <w:jc w:val="left"/>
        <w:rPr>
          <w:szCs w:val="21"/>
        </w:rPr>
      </w:pPr>
      <w:r w:rsidRPr="00F56E61">
        <w:rPr>
          <w:rFonts w:hint="eastAsia"/>
          <w:szCs w:val="21"/>
        </w:rPr>
        <w:t>この要綱は、令和３年４月１日から施行する。</w:t>
      </w:r>
    </w:p>
    <w:p w14:paraId="415A0E1B" w14:textId="77777777" w:rsidR="005062A3" w:rsidRPr="002B72D1" w:rsidRDefault="005062A3" w:rsidP="00C836E4">
      <w:pPr>
        <w:widowControl/>
        <w:jc w:val="left"/>
        <w:rPr>
          <w:szCs w:val="21"/>
        </w:rPr>
      </w:pPr>
      <w:r w:rsidRPr="002B72D1">
        <w:rPr>
          <w:szCs w:val="21"/>
        </w:rPr>
        <w:br w:type="page"/>
      </w:r>
    </w:p>
    <w:p w14:paraId="36DBFC8C" w14:textId="77777777" w:rsidR="005062A3" w:rsidRPr="002B72D1" w:rsidRDefault="005062A3">
      <w:pPr>
        <w:widowControl/>
        <w:jc w:val="left"/>
        <w:rPr>
          <w:szCs w:val="21"/>
        </w:rPr>
      </w:pPr>
      <w:r w:rsidRPr="002B72D1">
        <w:rPr>
          <w:rFonts w:hint="eastAsia"/>
          <w:szCs w:val="21"/>
        </w:rPr>
        <w:lastRenderedPageBreak/>
        <w:t>別表１</w:t>
      </w:r>
      <w:r w:rsidR="008C7CC0" w:rsidRPr="002B72D1">
        <w:rPr>
          <w:rFonts w:hint="eastAsia"/>
          <w:szCs w:val="21"/>
        </w:rPr>
        <w:t>（第４条関係）</w:t>
      </w:r>
    </w:p>
    <w:tbl>
      <w:tblPr>
        <w:tblStyle w:val="a3"/>
        <w:tblW w:w="0" w:type="auto"/>
        <w:tblLook w:val="04A0" w:firstRow="1" w:lastRow="0" w:firstColumn="1" w:lastColumn="0" w:noHBand="0" w:noVBand="1"/>
      </w:tblPr>
      <w:tblGrid>
        <w:gridCol w:w="846"/>
        <w:gridCol w:w="7648"/>
      </w:tblGrid>
      <w:tr w:rsidR="002B72D1" w:rsidRPr="002B72D1" w14:paraId="7B7DA6E5" w14:textId="77777777" w:rsidTr="00346914">
        <w:trPr>
          <w:trHeight w:val="454"/>
        </w:trPr>
        <w:tc>
          <w:tcPr>
            <w:tcW w:w="8494" w:type="dxa"/>
            <w:gridSpan w:val="2"/>
          </w:tcPr>
          <w:p w14:paraId="30745F6D" w14:textId="77777777" w:rsidR="00C22379" w:rsidRPr="002B72D1" w:rsidRDefault="00C22379" w:rsidP="00346914">
            <w:pPr>
              <w:widowControl/>
              <w:rPr>
                <w:szCs w:val="21"/>
              </w:rPr>
            </w:pPr>
            <w:r w:rsidRPr="002B72D1">
              <w:rPr>
                <w:rFonts w:hint="eastAsia"/>
                <w:szCs w:val="21"/>
              </w:rPr>
              <w:t>農業，林業</w:t>
            </w:r>
          </w:p>
        </w:tc>
      </w:tr>
      <w:tr w:rsidR="002B72D1" w:rsidRPr="002B72D1" w14:paraId="1376A3A7" w14:textId="77777777" w:rsidTr="00346914">
        <w:trPr>
          <w:trHeight w:val="454"/>
        </w:trPr>
        <w:tc>
          <w:tcPr>
            <w:tcW w:w="8494" w:type="dxa"/>
            <w:gridSpan w:val="2"/>
          </w:tcPr>
          <w:p w14:paraId="1E789847" w14:textId="77777777" w:rsidR="00C22379" w:rsidRPr="002B72D1" w:rsidRDefault="00C22379" w:rsidP="006F3B43">
            <w:pPr>
              <w:widowControl/>
              <w:ind w:left="210" w:hangingChars="100" w:hanging="210"/>
              <w:jc w:val="left"/>
              <w:rPr>
                <w:szCs w:val="21"/>
              </w:rPr>
            </w:pPr>
            <w:r w:rsidRPr="002B72D1">
              <w:rPr>
                <w:rFonts w:hint="eastAsia"/>
                <w:szCs w:val="21"/>
              </w:rPr>
              <w:t>漁業</w:t>
            </w:r>
          </w:p>
        </w:tc>
      </w:tr>
      <w:tr w:rsidR="002B72D1" w:rsidRPr="002B72D1" w14:paraId="0DFC7D50" w14:textId="77777777" w:rsidTr="00346914">
        <w:trPr>
          <w:trHeight w:val="454"/>
        </w:trPr>
        <w:tc>
          <w:tcPr>
            <w:tcW w:w="8494" w:type="dxa"/>
            <w:gridSpan w:val="2"/>
          </w:tcPr>
          <w:p w14:paraId="4970F890" w14:textId="77777777" w:rsidR="00C22379" w:rsidRPr="002B72D1" w:rsidRDefault="00C22379" w:rsidP="006F3B43">
            <w:pPr>
              <w:widowControl/>
              <w:jc w:val="left"/>
              <w:rPr>
                <w:szCs w:val="21"/>
              </w:rPr>
            </w:pPr>
            <w:r w:rsidRPr="002B72D1">
              <w:rPr>
                <w:rFonts w:hint="eastAsia"/>
                <w:szCs w:val="21"/>
              </w:rPr>
              <w:t>鉱業，採石業，砂利採取業</w:t>
            </w:r>
          </w:p>
        </w:tc>
      </w:tr>
      <w:tr w:rsidR="002B72D1" w:rsidRPr="002B72D1" w14:paraId="45C8DD66" w14:textId="77777777" w:rsidTr="00346914">
        <w:trPr>
          <w:trHeight w:val="454"/>
        </w:trPr>
        <w:tc>
          <w:tcPr>
            <w:tcW w:w="8494" w:type="dxa"/>
            <w:gridSpan w:val="2"/>
          </w:tcPr>
          <w:p w14:paraId="2A60271A" w14:textId="77777777" w:rsidR="00C22379" w:rsidRPr="002B72D1" w:rsidRDefault="00C22379" w:rsidP="006F3B43">
            <w:pPr>
              <w:widowControl/>
              <w:jc w:val="left"/>
              <w:rPr>
                <w:szCs w:val="21"/>
              </w:rPr>
            </w:pPr>
            <w:r w:rsidRPr="002B72D1">
              <w:rPr>
                <w:rFonts w:hint="eastAsia"/>
                <w:szCs w:val="21"/>
              </w:rPr>
              <w:t>建設業</w:t>
            </w:r>
          </w:p>
        </w:tc>
      </w:tr>
      <w:tr w:rsidR="002B72D1" w:rsidRPr="002B72D1" w14:paraId="17B44000" w14:textId="77777777" w:rsidTr="00346914">
        <w:trPr>
          <w:trHeight w:val="454"/>
        </w:trPr>
        <w:tc>
          <w:tcPr>
            <w:tcW w:w="8494" w:type="dxa"/>
            <w:gridSpan w:val="2"/>
          </w:tcPr>
          <w:p w14:paraId="45E25A6F" w14:textId="77777777" w:rsidR="00C22379" w:rsidRPr="002B72D1" w:rsidRDefault="00C22379" w:rsidP="006F3B43">
            <w:pPr>
              <w:widowControl/>
              <w:jc w:val="left"/>
              <w:rPr>
                <w:szCs w:val="21"/>
              </w:rPr>
            </w:pPr>
            <w:r w:rsidRPr="002B72D1">
              <w:rPr>
                <w:rFonts w:hint="eastAsia"/>
                <w:szCs w:val="21"/>
              </w:rPr>
              <w:t>電気・ガス・熱供給・水道業</w:t>
            </w:r>
          </w:p>
        </w:tc>
      </w:tr>
      <w:tr w:rsidR="002B72D1" w:rsidRPr="002B72D1" w14:paraId="412E3FD4" w14:textId="77777777" w:rsidTr="00346914">
        <w:trPr>
          <w:trHeight w:val="454"/>
        </w:trPr>
        <w:tc>
          <w:tcPr>
            <w:tcW w:w="8494" w:type="dxa"/>
            <w:gridSpan w:val="2"/>
          </w:tcPr>
          <w:p w14:paraId="7907F426" w14:textId="77777777" w:rsidR="00C22379" w:rsidRPr="002B72D1" w:rsidRDefault="00C22379" w:rsidP="006F3B43">
            <w:pPr>
              <w:widowControl/>
              <w:jc w:val="left"/>
              <w:rPr>
                <w:szCs w:val="21"/>
              </w:rPr>
            </w:pPr>
            <w:r w:rsidRPr="002B72D1">
              <w:rPr>
                <w:rFonts w:hint="eastAsia"/>
                <w:szCs w:val="21"/>
              </w:rPr>
              <w:t>運輸業，郵便業</w:t>
            </w:r>
          </w:p>
        </w:tc>
      </w:tr>
      <w:tr w:rsidR="002B72D1" w:rsidRPr="002B72D1" w14:paraId="6CCBFEAD" w14:textId="77777777" w:rsidTr="00346914">
        <w:trPr>
          <w:trHeight w:val="454"/>
        </w:trPr>
        <w:tc>
          <w:tcPr>
            <w:tcW w:w="8494" w:type="dxa"/>
            <w:gridSpan w:val="2"/>
          </w:tcPr>
          <w:p w14:paraId="265382C1" w14:textId="77777777" w:rsidR="00C22379" w:rsidRPr="002B72D1" w:rsidRDefault="00C22379" w:rsidP="006F3B43">
            <w:pPr>
              <w:widowControl/>
              <w:jc w:val="left"/>
              <w:rPr>
                <w:szCs w:val="21"/>
              </w:rPr>
            </w:pPr>
            <w:r w:rsidRPr="002B72D1">
              <w:rPr>
                <w:rFonts w:hint="eastAsia"/>
                <w:szCs w:val="21"/>
              </w:rPr>
              <w:t>金融業，保険業</w:t>
            </w:r>
            <w:r w:rsidR="00346914" w:rsidRPr="002B72D1">
              <w:rPr>
                <w:rFonts w:hint="eastAsia"/>
                <w:szCs w:val="21"/>
              </w:rPr>
              <w:t>（</w:t>
            </w:r>
            <w:r w:rsidR="009C50BA" w:rsidRPr="002B72D1">
              <w:rPr>
                <w:rFonts w:hint="eastAsia"/>
                <w:szCs w:val="21"/>
              </w:rPr>
              <w:t>保険媒介代理業，保険サービス業</w:t>
            </w:r>
            <w:r w:rsidR="00346914" w:rsidRPr="002B72D1">
              <w:rPr>
                <w:rFonts w:hint="eastAsia"/>
                <w:szCs w:val="21"/>
              </w:rPr>
              <w:t>を除く）</w:t>
            </w:r>
          </w:p>
        </w:tc>
      </w:tr>
      <w:tr w:rsidR="002B72D1" w:rsidRPr="002B72D1" w14:paraId="46569F63" w14:textId="77777777" w:rsidTr="00346914">
        <w:trPr>
          <w:trHeight w:val="454"/>
        </w:trPr>
        <w:tc>
          <w:tcPr>
            <w:tcW w:w="8494" w:type="dxa"/>
            <w:gridSpan w:val="2"/>
            <w:tcBorders>
              <w:bottom w:val="single" w:sz="4" w:space="0" w:color="FFFFFF" w:themeColor="background1"/>
            </w:tcBorders>
          </w:tcPr>
          <w:p w14:paraId="68F62782" w14:textId="77777777" w:rsidR="00346914" w:rsidRPr="002B72D1" w:rsidRDefault="00346914" w:rsidP="006F3B43">
            <w:pPr>
              <w:widowControl/>
              <w:jc w:val="left"/>
              <w:rPr>
                <w:szCs w:val="21"/>
              </w:rPr>
            </w:pPr>
            <w:r w:rsidRPr="002B72D1">
              <w:rPr>
                <w:rFonts w:hint="eastAsia"/>
                <w:szCs w:val="21"/>
              </w:rPr>
              <w:t>学術研究，専門・技術サービス業のうち以下のもの</w:t>
            </w:r>
          </w:p>
        </w:tc>
      </w:tr>
      <w:tr w:rsidR="002B72D1" w:rsidRPr="002B72D1" w14:paraId="0688F8B1" w14:textId="77777777" w:rsidTr="00346914">
        <w:trPr>
          <w:trHeight w:val="454"/>
        </w:trPr>
        <w:tc>
          <w:tcPr>
            <w:tcW w:w="846" w:type="dxa"/>
            <w:tcBorders>
              <w:top w:val="single" w:sz="4" w:space="0" w:color="FFFFFF" w:themeColor="background1"/>
              <w:right w:val="single" w:sz="4" w:space="0" w:color="FFFFFF" w:themeColor="background1"/>
            </w:tcBorders>
          </w:tcPr>
          <w:p w14:paraId="042D67CB" w14:textId="77777777" w:rsidR="00346914" w:rsidRPr="002B72D1" w:rsidRDefault="00346914" w:rsidP="006F3B43">
            <w:pPr>
              <w:widowControl/>
              <w:jc w:val="left"/>
              <w:rPr>
                <w:szCs w:val="21"/>
              </w:rPr>
            </w:pPr>
          </w:p>
        </w:tc>
        <w:tc>
          <w:tcPr>
            <w:tcW w:w="7648" w:type="dxa"/>
            <w:tcBorders>
              <w:top w:val="single" w:sz="4" w:space="0" w:color="FFFFFF" w:themeColor="background1"/>
              <w:left w:val="single" w:sz="4" w:space="0" w:color="FFFFFF" w:themeColor="background1"/>
            </w:tcBorders>
          </w:tcPr>
          <w:p w14:paraId="5CF38D84" w14:textId="77777777" w:rsidR="00346914" w:rsidRPr="002B72D1" w:rsidRDefault="00346914" w:rsidP="006F3B43">
            <w:pPr>
              <w:widowControl/>
              <w:jc w:val="left"/>
              <w:rPr>
                <w:szCs w:val="21"/>
              </w:rPr>
            </w:pPr>
            <w:r w:rsidRPr="002B72D1">
              <w:rPr>
                <w:rFonts w:hint="eastAsia"/>
                <w:szCs w:val="21"/>
              </w:rPr>
              <w:t>専門サービス業（他に分類されないもの）のうち興信所</w:t>
            </w:r>
          </w:p>
        </w:tc>
      </w:tr>
      <w:tr w:rsidR="002B72D1" w:rsidRPr="002B72D1" w14:paraId="15043FA3" w14:textId="77777777" w:rsidTr="00346914">
        <w:trPr>
          <w:trHeight w:val="454"/>
        </w:trPr>
        <w:tc>
          <w:tcPr>
            <w:tcW w:w="8494" w:type="dxa"/>
            <w:gridSpan w:val="2"/>
            <w:tcBorders>
              <w:bottom w:val="single" w:sz="4" w:space="0" w:color="FFFFFF" w:themeColor="background1"/>
            </w:tcBorders>
          </w:tcPr>
          <w:p w14:paraId="4FB95BD1" w14:textId="77777777" w:rsidR="00C22379" w:rsidRPr="002B72D1" w:rsidRDefault="00C22379" w:rsidP="006F3B43">
            <w:pPr>
              <w:widowControl/>
              <w:jc w:val="left"/>
              <w:rPr>
                <w:szCs w:val="21"/>
              </w:rPr>
            </w:pPr>
            <w:r w:rsidRPr="002B72D1">
              <w:rPr>
                <w:rFonts w:hint="eastAsia"/>
                <w:szCs w:val="21"/>
              </w:rPr>
              <w:t>生活関連サービス業，娯楽業のうち以下のもの</w:t>
            </w:r>
          </w:p>
        </w:tc>
      </w:tr>
      <w:tr w:rsidR="002B72D1" w:rsidRPr="002B72D1" w14:paraId="0317DE9D" w14:textId="77777777" w:rsidTr="00346914">
        <w:trPr>
          <w:trHeight w:val="454"/>
        </w:trPr>
        <w:tc>
          <w:tcPr>
            <w:tcW w:w="846" w:type="dxa"/>
            <w:tcBorders>
              <w:top w:val="single" w:sz="4" w:space="0" w:color="FFFFFF" w:themeColor="background1"/>
              <w:bottom w:val="single" w:sz="4" w:space="0" w:color="FFFFFF" w:themeColor="background1"/>
              <w:right w:val="single" w:sz="4" w:space="0" w:color="FFFFFF" w:themeColor="background1"/>
            </w:tcBorders>
          </w:tcPr>
          <w:p w14:paraId="5F0A1A78" w14:textId="77777777" w:rsidR="00C22379" w:rsidRPr="002B72D1" w:rsidRDefault="00C22379" w:rsidP="006F3B43">
            <w:pPr>
              <w:widowControl/>
              <w:jc w:val="left"/>
              <w:rPr>
                <w:szCs w:val="21"/>
              </w:rPr>
            </w:pPr>
          </w:p>
        </w:tc>
        <w:tc>
          <w:tcPr>
            <w:tcW w:w="7648" w:type="dxa"/>
            <w:tcBorders>
              <w:top w:val="single" w:sz="4" w:space="0" w:color="FFFFFF" w:themeColor="background1"/>
              <w:left w:val="single" w:sz="4" w:space="0" w:color="FFFFFF" w:themeColor="background1"/>
              <w:bottom w:val="single" w:sz="4" w:space="0" w:color="FFFFFF" w:themeColor="background1"/>
            </w:tcBorders>
          </w:tcPr>
          <w:p w14:paraId="21A647A9" w14:textId="77777777" w:rsidR="00C22379" w:rsidRPr="002B72D1" w:rsidRDefault="00C22379" w:rsidP="006F3B43">
            <w:pPr>
              <w:widowControl/>
              <w:jc w:val="left"/>
              <w:rPr>
                <w:szCs w:val="21"/>
              </w:rPr>
            </w:pPr>
            <w:r w:rsidRPr="002B72D1">
              <w:rPr>
                <w:rFonts w:hint="eastAsia"/>
                <w:szCs w:val="21"/>
              </w:rPr>
              <w:t>競輪・競馬等の競走場，競技団</w:t>
            </w:r>
          </w:p>
        </w:tc>
      </w:tr>
      <w:tr w:rsidR="002B72D1" w:rsidRPr="002B72D1" w14:paraId="2114E66E" w14:textId="77777777" w:rsidTr="00346914">
        <w:trPr>
          <w:trHeight w:val="454"/>
        </w:trPr>
        <w:tc>
          <w:tcPr>
            <w:tcW w:w="846" w:type="dxa"/>
            <w:tcBorders>
              <w:top w:val="single" w:sz="4" w:space="0" w:color="FFFFFF" w:themeColor="background1"/>
              <w:right w:val="single" w:sz="4" w:space="0" w:color="FFFFFF" w:themeColor="background1"/>
            </w:tcBorders>
          </w:tcPr>
          <w:p w14:paraId="45C3D3B3" w14:textId="77777777" w:rsidR="00C22379" w:rsidRPr="002B72D1" w:rsidRDefault="00C22379" w:rsidP="006F3B43">
            <w:pPr>
              <w:widowControl/>
              <w:jc w:val="left"/>
              <w:rPr>
                <w:szCs w:val="21"/>
              </w:rPr>
            </w:pPr>
          </w:p>
        </w:tc>
        <w:tc>
          <w:tcPr>
            <w:tcW w:w="7648" w:type="dxa"/>
            <w:tcBorders>
              <w:top w:val="single" w:sz="4" w:space="0" w:color="FFFFFF" w:themeColor="background1"/>
              <w:left w:val="single" w:sz="4" w:space="0" w:color="FFFFFF" w:themeColor="background1"/>
            </w:tcBorders>
          </w:tcPr>
          <w:p w14:paraId="049D4962" w14:textId="77777777" w:rsidR="00C22379" w:rsidRPr="002B72D1" w:rsidRDefault="00C22379" w:rsidP="006F3B43">
            <w:pPr>
              <w:widowControl/>
              <w:jc w:val="left"/>
              <w:rPr>
                <w:szCs w:val="21"/>
              </w:rPr>
            </w:pPr>
            <w:r w:rsidRPr="002B72D1">
              <w:rPr>
                <w:rFonts w:hint="eastAsia"/>
                <w:szCs w:val="21"/>
              </w:rPr>
              <w:t>遊戯場のうちマージャンクラブ、パチンコホール</w:t>
            </w:r>
          </w:p>
        </w:tc>
      </w:tr>
      <w:tr w:rsidR="002B72D1" w:rsidRPr="002B72D1" w14:paraId="4F746EFB" w14:textId="77777777" w:rsidTr="00346914">
        <w:trPr>
          <w:trHeight w:val="454"/>
        </w:trPr>
        <w:tc>
          <w:tcPr>
            <w:tcW w:w="8494" w:type="dxa"/>
            <w:gridSpan w:val="2"/>
            <w:tcBorders>
              <w:bottom w:val="single" w:sz="4" w:space="0" w:color="FFFFFF" w:themeColor="background1"/>
            </w:tcBorders>
          </w:tcPr>
          <w:p w14:paraId="39D8DBC9" w14:textId="77777777" w:rsidR="00C22379" w:rsidRPr="002B72D1" w:rsidRDefault="00C22379" w:rsidP="006F3B43">
            <w:pPr>
              <w:widowControl/>
              <w:jc w:val="left"/>
              <w:rPr>
                <w:szCs w:val="21"/>
              </w:rPr>
            </w:pPr>
            <w:r w:rsidRPr="002B72D1">
              <w:rPr>
                <w:rFonts w:hint="eastAsia"/>
                <w:szCs w:val="21"/>
              </w:rPr>
              <w:t>医療，福祉のうち以下のもの</w:t>
            </w:r>
          </w:p>
        </w:tc>
      </w:tr>
      <w:tr w:rsidR="002B72D1" w:rsidRPr="002B72D1" w14:paraId="70F3BF93" w14:textId="77777777" w:rsidTr="00346914">
        <w:trPr>
          <w:trHeight w:val="454"/>
        </w:trPr>
        <w:tc>
          <w:tcPr>
            <w:tcW w:w="846" w:type="dxa"/>
            <w:tcBorders>
              <w:top w:val="single" w:sz="4" w:space="0" w:color="FFFFFF" w:themeColor="background1"/>
              <w:right w:val="single" w:sz="4" w:space="0" w:color="FFFFFF" w:themeColor="background1"/>
            </w:tcBorders>
          </w:tcPr>
          <w:p w14:paraId="40D27F88" w14:textId="77777777" w:rsidR="00C22379" w:rsidRPr="002B72D1" w:rsidRDefault="00C22379" w:rsidP="006F3B43">
            <w:pPr>
              <w:widowControl/>
              <w:jc w:val="left"/>
              <w:rPr>
                <w:szCs w:val="21"/>
              </w:rPr>
            </w:pPr>
          </w:p>
        </w:tc>
        <w:tc>
          <w:tcPr>
            <w:tcW w:w="7648" w:type="dxa"/>
            <w:tcBorders>
              <w:top w:val="single" w:sz="4" w:space="0" w:color="FFFFFF" w:themeColor="background1"/>
              <w:left w:val="single" w:sz="4" w:space="0" w:color="FFFFFF" w:themeColor="background1"/>
            </w:tcBorders>
          </w:tcPr>
          <w:p w14:paraId="667350E8" w14:textId="77777777" w:rsidR="00C22379" w:rsidRPr="002B72D1" w:rsidRDefault="00C22379" w:rsidP="006F3B43">
            <w:pPr>
              <w:widowControl/>
              <w:jc w:val="left"/>
              <w:rPr>
                <w:szCs w:val="21"/>
              </w:rPr>
            </w:pPr>
            <w:r w:rsidRPr="002B72D1">
              <w:rPr>
                <w:rFonts w:hint="eastAsia"/>
                <w:szCs w:val="21"/>
              </w:rPr>
              <w:t>医療業のうち病院，一般診療所，歯科診療所</w:t>
            </w:r>
          </w:p>
        </w:tc>
      </w:tr>
      <w:tr w:rsidR="002B72D1" w:rsidRPr="002B72D1" w14:paraId="4EEC86D0" w14:textId="77777777" w:rsidTr="00346914">
        <w:trPr>
          <w:trHeight w:val="454"/>
        </w:trPr>
        <w:tc>
          <w:tcPr>
            <w:tcW w:w="8494" w:type="dxa"/>
            <w:gridSpan w:val="2"/>
            <w:tcBorders>
              <w:bottom w:val="single" w:sz="4" w:space="0" w:color="FFFFFF" w:themeColor="background1"/>
            </w:tcBorders>
          </w:tcPr>
          <w:p w14:paraId="52096ECD" w14:textId="77777777" w:rsidR="00C22379" w:rsidRPr="002B72D1" w:rsidRDefault="00C22379" w:rsidP="006F3B43">
            <w:pPr>
              <w:widowControl/>
              <w:jc w:val="left"/>
              <w:rPr>
                <w:szCs w:val="21"/>
              </w:rPr>
            </w:pPr>
            <w:r w:rsidRPr="002B72D1">
              <w:rPr>
                <w:rFonts w:hint="eastAsia"/>
                <w:szCs w:val="21"/>
              </w:rPr>
              <w:t>サービス業（他に分類されないもの）のうち以下のもの</w:t>
            </w:r>
          </w:p>
        </w:tc>
      </w:tr>
      <w:tr w:rsidR="002B72D1" w:rsidRPr="002B72D1" w14:paraId="0344211D" w14:textId="77777777" w:rsidTr="00346914">
        <w:trPr>
          <w:trHeight w:val="454"/>
        </w:trPr>
        <w:tc>
          <w:tcPr>
            <w:tcW w:w="846" w:type="dxa"/>
            <w:tcBorders>
              <w:top w:val="single" w:sz="4" w:space="0" w:color="FFFFFF" w:themeColor="background1"/>
              <w:bottom w:val="single" w:sz="4" w:space="0" w:color="FFFFFF" w:themeColor="background1"/>
              <w:right w:val="single" w:sz="4" w:space="0" w:color="FFFFFF" w:themeColor="background1"/>
            </w:tcBorders>
          </w:tcPr>
          <w:p w14:paraId="62FCB952" w14:textId="77777777" w:rsidR="00C22379" w:rsidRPr="002B72D1" w:rsidRDefault="00C22379" w:rsidP="006F3B43">
            <w:pPr>
              <w:widowControl/>
              <w:jc w:val="left"/>
              <w:rPr>
                <w:szCs w:val="21"/>
              </w:rPr>
            </w:pPr>
          </w:p>
        </w:tc>
        <w:tc>
          <w:tcPr>
            <w:tcW w:w="7648" w:type="dxa"/>
            <w:tcBorders>
              <w:top w:val="single" w:sz="4" w:space="0" w:color="FFFFFF" w:themeColor="background1"/>
              <w:left w:val="single" w:sz="4" w:space="0" w:color="FFFFFF" w:themeColor="background1"/>
              <w:bottom w:val="single" w:sz="4" w:space="0" w:color="FFFFFF" w:themeColor="background1"/>
            </w:tcBorders>
          </w:tcPr>
          <w:p w14:paraId="145E5DE0" w14:textId="77777777" w:rsidR="00C22379" w:rsidRPr="002B72D1" w:rsidRDefault="00C22379" w:rsidP="006F3B43">
            <w:pPr>
              <w:widowControl/>
              <w:jc w:val="left"/>
              <w:rPr>
                <w:szCs w:val="21"/>
              </w:rPr>
            </w:pPr>
            <w:r w:rsidRPr="002B72D1">
              <w:rPr>
                <w:rFonts w:hint="eastAsia"/>
                <w:szCs w:val="21"/>
              </w:rPr>
              <w:t>政治・経済・文化団体</w:t>
            </w:r>
          </w:p>
        </w:tc>
      </w:tr>
      <w:tr w:rsidR="00C22379" w:rsidRPr="002B72D1" w14:paraId="039E6BFA" w14:textId="77777777" w:rsidTr="00346914">
        <w:trPr>
          <w:trHeight w:val="454"/>
        </w:trPr>
        <w:tc>
          <w:tcPr>
            <w:tcW w:w="846" w:type="dxa"/>
            <w:tcBorders>
              <w:top w:val="single" w:sz="4" w:space="0" w:color="FFFFFF" w:themeColor="background1"/>
              <w:bottom w:val="single" w:sz="4" w:space="0" w:color="auto"/>
              <w:right w:val="single" w:sz="4" w:space="0" w:color="FFFFFF" w:themeColor="background1"/>
            </w:tcBorders>
          </w:tcPr>
          <w:p w14:paraId="67B6F4A1" w14:textId="77777777" w:rsidR="00C22379" w:rsidRPr="002B72D1" w:rsidRDefault="00C22379" w:rsidP="006F3B43">
            <w:pPr>
              <w:widowControl/>
              <w:jc w:val="left"/>
              <w:rPr>
                <w:szCs w:val="21"/>
              </w:rPr>
            </w:pPr>
          </w:p>
        </w:tc>
        <w:tc>
          <w:tcPr>
            <w:tcW w:w="7648" w:type="dxa"/>
            <w:tcBorders>
              <w:top w:val="single" w:sz="4" w:space="0" w:color="FFFFFF" w:themeColor="background1"/>
              <w:left w:val="single" w:sz="4" w:space="0" w:color="FFFFFF" w:themeColor="background1"/>
              <w:bottom w:val="single" w:sz="4" w:space="0" w:color="auto"/>
            </w:tcBorders>
          </w:tcPr>
          <w:p w14:paraId="70D3ACF0" w14:textId="77777777" w:rsidR="00C22379" w:rsidRPr="002B72D1" w:rsidRDefault="00C22379" w:rsidP="006F3B43">
            <w:pPr>
              <w:widowControl/>
              <w:jc w:val="left"/>
              <w:rPr>
                <w:szCs w:val="21"/>
              </w:rPr>
            </w:pPr>
            <w:r w:rsidRPr="002B72D1">
              <w:rPr>
                <w:rFonts w:hint="eastAsia"/>
                <w:szCs w:val="21"/>
              </w:rPr>
              <w:t>宗教</w:t>
            </w:r>
          </w:p>
        </w:tc>
      </w:tr>
    </w:tbl>
    <w:p w14:paraId="6FA101CD" w14:textId="77777777" w:rsidR="00C22379" w:rsidRPr="002B72D1" w:rsidRDefault="00C22379">
      <w:pPr>
        <w:widowControl/>
        <w:jc w:val="left"/>
        <w:rPr>
          <w:szCs w:val="21"/>
        </w:rPr>
      </w:pPr>
    </w:p>
    <w:p w14:paraId="0ECF0738" w14:textId="77777777" w:rsidR="005062A3" w:rsidRPr="002B72D1" w:rsidRDefault="005062A3">
      <w:pPr>
        <w:widowControl/>
        <w:jc w:val="left"/>
        <w:rPr>
          <w:szCs w:val="21"/>
        </w:rPr>
      </w:pPr>
      <w:r w:rsidRPr="002B72D1">
        <w:rPr>
          <w:szCs w:val="21"/>
        </w:rPr>
        <w:br w:type="page"/>
      </w:r>
    </w:p>
    <w:p w14:paraId="375498A1" w14:textId="77777777" w:rsidR="005062A3" w:rsidRPr="002B72D1" w:rsidRDefault="005062A3" w:rsidP="003E1BB7">
      <w:pPr>
        <w:rPr>
          <w:szCs w:val="21"/>
        </w:rPr>
      </w:pPr>
      <w:r w:rsidRPr="002B72D1">
        <w:rPr>
          <w:rFonts w:hint="eastAsia"/>
          <w:szCs w:val="21"/>
        </w:rPr>
        <w:lastRenderedPageBreak/>
        <w:t>別表２</w:t>
      </w:r>
      <w:r w:rsidR="008C7CC0" w:rsidRPr="002B72D1">
        <w:rPr>
          <w:rFonts w:hint="eastAsia"/>
          <w:szCs w:val="21"/>
        </w:rPr>
        <w:t>（第５条関係）</w:t>
      </w:r>
    </w:p>
    <w:tbl>
      <w:tblPr>
        <w:tblStyle w:val="a3"/>
        <w:tblW w:w="0" w:type="auto"/>
        <w:tblLook w:val="04A0" w:firstRow="1" w:lastRow="0" w:firstColumn="1" w:lastColumn="0" w:noHBand="0" w:noVBand="1"/>
      </w:tblPr>
      <w:tblGrid>
        <w:gridCol w:w="704"/>
        <w:gridCol w:w="4394"/>
        <w:gridCol w:w="3396"/>
      </w:tblGrid>
      <w:tr w:rsidR="002B72D1" w:rsidRPr="002B72D1" w14:paraId="47BD4FF6" w14:textId="77777777" w:rsidTr="00410C51">
        <w:tc>
          <w:tcPr>
            <w:tcW w:w="704" w:type="dxa"/>
          </w:tcPr>
          <w:p w14:paraId="4370358D" w14:textId="77777777" w:rsidR="005062A3" w:rsidRPr="002B72D1" w:rsidRDefault="005062A3" w:rsidP="00EA4384">
            <w:pPr>
              <w:jc w:val="center"/>
              <w:rPr>
                <w:szCs w:val="21"/>
              </w:rPr>
            </w:pPr>
            <w:r w:rsidRPr="002B72D1">
              <w:rPr>
                <w:rFonts w:hint="eastAsia"/>
                <w:szCs w:val="21"/>
              </w:rPr>
              <w:t>項目</w:t>
            </w:r>
          </w:p>
        </w:tc>
        <w:tc>
          <w:tcPr>
            <w:tcW w:w="4394" w:type="dxa"/>
          </w:tcPr>
          <w:p w14:paraId="42C32CA0" w14:textId="77777777" w:rsidR="005062A3" w:rsidRPr="002B72D1" w:rsidRDefault="005062A3" w:rsidP="00EA4384">
            <w:pPr>
              <w:jc w:val="center"/>
              <w:rPr>
                <w:szCs w:val="21"/>
              </w:rPr>
            </w:pPr>
            <w:r w:rsidRPr="002B72D1">
              <w:rPr>
                <w:rFonts w:hint="eastAsia"/>
                <w:szCs w:val="21"/>
              </w:rPr>
              <w:t>内容</w:t>
            </w:r>
          </w:p>
        </w:tc>
        <w:tc>
          <w:tcPr>
            <w:tcW w:w="3396" w:type="dxa"/>
          </w:tcPr>
          <w:p w14:paraId="5493DE20" w14:textId="77777777" w:rsidR="005062A3" w:rsidRPr="002B72D1" w:rsidRDefault="005062A3" w:rsidP="00EA4384">
            <w:pPr>
              <w:jc w:val="center"/>
              <w:rPr>
                <w:szCs w:val="21"/>
              </w:rPr>
            </w:pPr>
            <w:r w:rsidRPr="002B72D1">
              <w:rPr>
                <w:rFonts w:hint="eastAsia"/>
                <w:szCs w:val="21"/>
              </w:rPr>
              <w:t>備考</w:t>
            </w:r>
          </w:p>
        </w:tc>
      </w:tr>
      <w:tr w:rsidR="002B72D1" w:rsidRPr="002B72D1" w14:paraId="1EE87E23" w14:textId="77777777" w:rsidTr="00410C51">
        <w:trPr>
          <w:cantSplit/>
          <w:trHeight w:val="1815"/>
        </w:trPr>
        <w:tc>
          <w:tcPr>
            <w:tcW w:w="704" w:type="dxa"/>
            <w:textDirection w:val="tbRlV"/>
            <w:vAlign w:val="center"/>
          </w:tcPr>
          <w:p w14:paraId="44B15E25" w14:textId="77777777" w:rsidR="005062A3" w:rsidRPr="002B72D1" w:rsidRDefault="005062A3" w:rsidP="00410C51">
            <w:pPr>
              <w:ind w:left="113" w:right="113"/>
              <w:jc w:val="center"/>
              <w:rPr>
                <w:szCs w:val="21"/>
              </w:rPr>
            </w:pPr>
            <w:r w:rsidRPr="002B72D1">
              <w:rPr>
                <w:rFonts w:hint="eastAsia"/>
                <w:szCs w:val="21"/>
              </w:rPr>
              <w:t>設備</w:t>
            </w:r>
            <w:r w:rsidR="00911D10" w:rsidRPr="002B72D1">
              <w:rPr>
                <w:rFonts w:hint="eastAsia"/>
                <w:szCs w:val="21"/>
              </w:rPr>
              <w:t>工事</w:t>
            </w:r>
            <w:r w:rsidRPr="002B72D1">
              <w:rPr>
                <w:rFonts w:hint="eastAsia"/>
                <w:szCs w:val="21"/>
              </w:rPr>
              <w:t>費</w:t>
            </w:r>
          </w:p>
        </w:tc>
        <w:tc>
          <w:tcPr>
            <w:tcW w:w="4394" w:type="dxa"/>
            <w:vAlign w:val="center"/>
          </w:tcPr>
          <w:p w14:paraId="637579BF" w14:textId="77777777" w:rsidR="00F8334C" w:rsidRPr="002B72D1" w:rsidRDefault="00F8334C" w:rsidP="00C96923">
            <w:pPr>
              <w:rPr>
                <w:szCs w:val="21"/>
              </w:rPr>
            </w:pPr>
          </w:p>
          <w:p w14:paraId="2CCC7918" w14:textId="77777777" w:rsidR="001A0585" w:rsidRPr="002B72D1" w:rsidRDefault="005062A3" w:rsidP="00EA4384">
            <w:pPr>
              <w:rPr>
                <w:szCs w:val="21"/>
              </w:rPr>
            </w:pPr>
            <w:r w:rsidRPr="002B72D1">
              <w:rPr>
                <w:rFonts w:hint="eastAsia"/>
                <w:szCs w:val="21"/>
              </w:rPr>
              <w:t>・</w:t>
            </w:r>
            <w:r w:rsidR="001A0585" w:rsidRPr="002B72D1">
              <w:rPr>
                <w:rFonts w:hint="eastAsia"/>
                <w:szCs w:val="21"/>
              </w:rPr>
              <w:t>店舗の</w:t>
            </w:r>
            <w:r w:rsidR="00C96923" w:rsidRPr="002B72D1">
              <w:rPr>
                <w:rFonts w:hint="eastAsia"/>
                <w:szCs w:val="21"/>
              </w:rPr>
              <w:t>新築、</w:t>
            </w:r>
            <w:r w:rsidR="001A0585" w:rsidRPr="002B72D1">
              <w:rPr>
                <w:rFonts w:hint="eastAsia"/>
                <w:szCs w:val="21"/>
              </w:rPr>
              <w:t>改築、増築、改修に係る経費</w:t>
            </w:r>
          </w:p>
          <w:p w14:paraId="3B4E45FE" w14:textId="77777777" w:rsidR="005062A3" w:rsidRPr="002B72D1" w:rsidRDefault="00911D10" w:rsidP="00EA4384">
            <w:pPr>
              <w:ind w:leftChars="200" w:left="420"/>
              <w:rPr>
                <w:szCs w:val="21"/>
              </w:rPr>
            </w:pPr>
            <w:r w:rsidRPr="002B72D1">
              <w:rPr>
                <w:rFonts w:hint="eastAsia"/>
                <w:szCs w:val="21"/>
              </w:rPr>
              <w:t>ただし、設計費は除く。</w:t>
            </w:r>
          </w:p>
          <w:p w14:paraId="44DFE48F" w14:textId="77777777" w:rsidR="00EA4384" w:rsidRPr="002B72D1" w:rsidRDefault="00EA4384" w:rsidP="00EA4384">
            <w:pPr>
              <w:rPr>
                <w:szCs w:val="21"/>
              </w:rPr>
            </w:pPr>
          </w:p>
        </w:tc>
        <w:tc>
          <w:tcPr>
            <w:tcW w:w="3396" w:type="dxa"/>
            <w:vAlign w:val="center"/>
          </w:tcPr>
          <w:p w14:paraId="5C502022" w14:textId="77777777" w:rsidR="006C2C6A" w:rsidRPr="002B72D1" w:rsidRDefault="00410C51" w:rsidP="00EA4384">
            <w:pPr>
              <w:rPr>
                <w:szCs w:val="21"/>
              </w:rPr>
            </w:pPr>
            <w:r w:rsidRPr="002B72D1">
              <w:rPr>
                <w:rFonts w:hint="eastAsia"/>
                <w:szCs w:val="21"/>
              </w:rPr>
              <w:t>※工事は七戸建築連合組合に登録した町内施工</w:t>
            </w:r>
            <w:r w:rsidR="006C2C6A" w:rsidRPr="002B72D1">
              <w:rPr>
                <w:rFonts w:hint="eastAsia"/>
                <w:szCs w:val="21"/>
              </w:rPr>
              <w:t>業者を利用すること。</w:t>
            </w:r>
          </w:p>
          <w:p w14:paraId="08ED9E8F" w14:textId="77777777" w:rsidR="005062A3" w:rsidRPr="002B72D1" w:rsidRDefault="005062A3" w:rsidP="00EA4384">
            <w:pPr>
              <w:rPr>
                <w:szCs w:val="21"/>
              </w:rPr>
            </w:pPr>
          </w:p>
        </w:tc>
      </w:tr>
      <w:tr w:rsidR="002B72D1" w:rsidRPr="002B72D1" w14:paraId="65A2F884" w14:textId="77777777" w:rsidTr="00410C51">
        <w:trPr>
          <w:cantSplit/>
          <w:trHeight w:val="1815"/>
        </w:trPr>
        <w:tc>
          <w:tcPr>
            <w:tcW w:w="704" w:type="dxa"/>
            <w:textDirection w:val="tbRlV"/>
            <w:vAlign w:val="center"/>
          </w:tcPr>
          <w:p w14:paraId="583BC24E" w14:textId="77777777" w:rsidR="00911D10" w:rsidRPr="002B72D1" w:rsidRDefault="00911D10" w:rsidP="00410C51">
            <w:pPr>
              <w:ind w:left="113" w:right="113"/>
              <w:jc w:val="center"/>
              <w:rPr>
                <w:szCs w:val="21"/>
              </w:rPr>
            </w:pPr>
            <w:r w:rsidRPr="002B72D1">
              <w:rPr>
                <w:rFonts w:hint="eastAsia"/>
                <w:szCs w:val="21"/>
              </w:rPr>
              <w:t>備品費</w:t>
            </w:r>
          </w:p>
        </w:tc>
        <w:tc>
          <w:tcPr>
            <w:tcW w:w="4394" w:type="dxa"/>
            <w:vAlign w:val="center"/>
          </w:tcPr>
          <w:p w14:paraId="079A1004" w14:textId="77777777" w:rsidR="00911D10" w:rsidRPr="002B72D1" w:rsidRDefault="00911D10" w:rsidP="00C96923">
            <w:pPr>
              <w:rPr>
                <w:szCs w:val="21"/>
              </w:rPr>
            </w:pPr>
            <w:r w:rsidRPr="002B72D1">
              <w:rPr>
                <w:rFonts w:hint="eastAsia"/>
                <w:szCs w:val="21"/>
              </w:rPr>
              <w:t>・創業に必要となる備品の購入に係る経費</w:t>
            </w:r>
          </w:p>
        </w:tc>
        <w:tc>
          <w:tcPr>
            <w:tcW w:w="3396" w:type="dxa"/>
            <w:vAlign w:val="center"/>
          </w:tcPr>
          <w:p w14:paraId="7EA780F5" w14:textId="7B0B45BD" w:rsidR="00320C68" w:rsidRPr="002B72D1" w:rsidRDefault="00911D10" w:rsidP="00911D10">
            <w:pPr>
              <w:rPr>
                <w:szCs w:val="21"/>
              </w:rPr>
            </w:pPr>
            <w:r w:rsidRPr="002B72D1">
              <w:rPr>
                <w:rFonts w:hint="eastAsia"/>
                <w:szCs w:val="21"/>
              </w:rPr>
              <w:t>※工事以外の設備費に係る発注先については、町内に事業所を有する業者を利用すること。ただし、町内に事業所を有する業者が取り扱っていないものについてはその限りでない。</w:t>
            </w:r>
          </w:p>
          <w:p w14:paraId="10DF67EF" w14:textId="68AD8096" w:rsidR="008B121E" w:rsidRPr="00320C68" w:rsidRDefault="00911D10" w:rsidP="00EA4384">
            <w:pPr>
              <w:rPr>
                <w:color w:val="FF0000"/>
                <w:szCs w:val="21"/>
              </w:rPr>
            </w:pPr>
            <w:r w:rsidRPr="008B121E">
              <w:rPr>
                <w:rFonts w:hint="eastAsia"/>
                <w:color w:val="FF0000"/>
                <w:szCs w:val="21"/>
              </w:rPr>
              <w:t>※</w:t>
            </w:r>
            <w:r w:rsidR="008B121E" w:rsidRPr="008B121E">
              <w:rPr>
                <w:rFonts w:hint="eastAsia"/>
                <w:color w:val="FF0000"/>
                <w:szCs w:val="21"/>
              </w:rPr>
              <w:t>家庭用として共用するものは除く。</w:t>
            </w:r>
          </w:p>
        </w:tc>
      </w:tr>
      <w:tr w:rsidR="002B72D1" w:rsidRPr="002B72D1" w14:paraId="077AF778" w14:textId="77777777" w:rsidTr="00410C51">
        <w:trPr>
          <w:cantSplit/>
          <w:trHeight w:val="2443"/>
        </w:trPr>
        <w:tc>
          <w:tcPr>
            <w:tcW w:w="704" w:type="dxa"/>
            <w:textDirection w:val="tbRlV"/>
            <w:vAlign w:val="center"/>
          </w:tcPr>
          <w:p w14:paraId="3824BEBD" w14:textId="77777777" w:rsidR="005062A3" w:rsidRPr="002B72D1" w:rsidRDefault="001A0585" w:rsidP="00410C51">
            <w:pPr>
              <w:ind w:left="113" w:right="113"/>
              <w:jc w:val="center"/>
              <w:rPr>
                <w:szCs w:val="21"/>
              </w:rPr>
            </w:pPr>
            <w:r w:rsidRPr="002B72D1">
              <w:rPr>
                <w:rFonts w:hint="eastAsia"/>
                <w:szCs w:val="21"/>
              </w:rPr>
              <w:t>広告宣伝費</w:t>
            </w:r>
          </w:p>
        </w:tc>
        <w:tc>
          <w:tcPr>
            <w:tcW w:w="4394" w:type="dxa"/>
            <w:vAlign w:val="center"/>
          </w:tcPr>
          <w:p w14:paraId="74B629E1" w14:textId="77777777" w:rsidR="005062A3" w:rsidRPr="002B72D1" w:rsidRDefault="001A0585" w:rsidP="00EA4384">
            <w:pPr>
              <w:rPr>
                <w:szCs w:val="21"/>
              </w:rPr>
            </w:pPr>
            <w:r w:rsidRPr="002B72D1">
              <w:rPr>
                <w:rFonts w:hint="eastAsia"/>
                <w:szCs w:val="21"/>
              </w:rPr>
              <w:t>・創業時</w:t>
            </w:r>
            <w:r w:rsidR="00EA4384" w:rsidRPr="002B72D1">
              <w:rPr>
                <w:rFonts w:hint="eastAsia"/>
                <w:szCs w:val="21"/>
              </w:rPr>
              <w:t>の販路開拓の広告</w:t>
            </w:r>
            <w:r w:rsidRPr="002B72D1">
              <w:rPr>
                <w:rFonts w:hint="eastAsia"/>
                <w:szCs w:val="21"/>
              </w:rPr>
              <w:t>に係る経費</w:t>
            </w:r>
          </w:p>
          <w:p w14:paraId="0B71990C" w14:textId="77777777" w:rsidR="00EA4384" w:rsidRPr="002B72D1" w:rsidRDefault="001A0585" w:rsidP="00EA4384">
            <w:pPr>
              <w:ind w:left="420" w:hangingChars="200" w:hanging="420"/>
              <w:rPr>
                <w:szCs w:val="21"/>
              </w:rPr>
            </w:pPr>
            <w:r w:rsidRPr="002B72D1">
              <w:rPr>
                <w:rFonts w:hint="eastAsia"/>
                <w:szCs w:val="21"/>
              </w:rPr>
              <w:t xml:space="preserve">　　チラシ等の印刷</w:t>
            </w:r>
            <w:r w:rsidR="00EA4384" w:rsidRPr="002B72D1">
              <w:rPr>
                <w:rFonts w:hint="eastAsia"/>
                <w:szCs w:val="21"/>
              </w:rPr>
              <w:t>費</w:t>
            </w:r>
            <w:r w:rsidRPr="002B72D1">
              <w:rPr>
                <w:rFonts w:hint="eastAsia"/>
                <w:szCs w:val="21"/>
              </w:rPr>
              <w:t>、新聞</w:t>
            </w:r>
            <w:r w:rsidR="00317C2F" w:rsidRPr="002B72D1">
              <w:rPr>
                <w:rFonts w:hint="eastAsia"/>
                <w:szCs w:val="21"/>
              </w:rPr>
              <w:t>等への</w:t>
            </w:r>
            <w:r w:rsidRPr="002B72D1">
              <w:rPr>
                <w:rFonts w:hint="eastAsia"/>
                <w:szCs w:val="21"/>
              </w:rPr>
              <w:t>折込</w:t>
            </w:r>
            <w:r w:rsidR="00317C2F" w:rsidRPr="002B72D1">
              <w:rPr>
                <w:rFonts w:hint="eastAsia"/>
                <w:szCs w:val="21"/>
              </w:rPr>
              <w:t>み費用</w:t>
            </w:r>
            <w:r w:rsidRPr="002B72D1">
              <w:rPr>
                <w:rFonts w:hint="eastAsia"/>
                <w:szCs w:val="21"/>
              </w:rPr>
              <w:t>、広告</w:t>
            </w:r>
            <w:r w:rsidR="00317C2F" w:rsidRPr="002B72D1">
              <w:rPr>
                <w:rFonts w:hint="eastAsia"/>
                <w:szCs w:val="21"/>
              </w:rPr>
              <w:t>等への</w:t>
            </w:r>
            <w:r w:rsidRPr="002B72D1">
              <w:rPr>
                <w:rFonts w:hint="eastAsia"/>
                <w:szCs w:val="21"/>
              </w:rPr>
              <w:t>掲出</w:t>
            </w:r>
            <w:r w:rsidR="00EA4384" w:rsidRPr="002B72D1">
              <w:rPr>
                <w:rFonts w:hint="eastAsia"/>
                <w:szCs w:val="21"/>
              </w:rPr>
              <w:t>費、事業用</w:t>
            </w:r>
            <w:r w:rsidR="00EA4384" w:rsidRPr="002B72D1">
              <w:rPr>
                <w:rFonts w:hint="eastAsia"/>
                <w:szCs w:val="21"/>
              </w:rPr>
              <w:t>HP</w:t>
            </w:r>
            <w:r w:rsidR="00EA4384" w:rsidRPr="002B72D1">
              <w:rPr>
                <w:rFonts w:hint="eastAsia"/>
                <w:szCs w:val="21"/>
              </w:rPr>
              <w:t>製作費</w:t>
            </w:r>
            <w:r w:rsidRPr="002B72D1">
              <w:rPr>
                <w:rFonts w:hint="eastAsia"/>
                <w:szCs w:val="21"/>
              </w:rPr>
              <w:t>など</w:t>
            </w:r>
          </w:p>
          <w:p w14:paraId="20092206" w14:textId="77777777" w:rsidR="00EA4384" w:rsidRPr="002B72D1" w:rsidRDefault="00EA4384" w:rsidP="00EA4384">
            <w:pPr>
              <w:rPr>
                <w:szCs w:val="21"/>
              </w:rPr>
            </w:pPr>
            <w:r w:rsidRPr="002B72D1">
              <w:rPr>
                <w:rFonts w:hint="eastAsia"/>
                <w:szCs w:val="21"/>
              </w:rPr>
              <w:t>・創業時の経営の広告に係る経費</w:t>
            </w:r>
          </w:p>
          <w:p w14:paraId="196B10A8" w14:textId="77777777" w:rsidR="00EA4384" w:rsidRPr="002B72D1" w:rsidRDefault="00EA4384" w:rsidP="00EA4384">
            <w:pPr>
              <w:rPr>
                <w:szCs w:val="21"/>
              </w:rPr>
            </w:pPr>
            <w:r w:rsidRPr="002B72D1">
              <w:rPr>
                <w:rFonts w:hint="eastAsia"/>
                <w:szCs w:val="21"/>
              </w:rPr>
              <w:t xml:space="preserve">　　求人広告費など</w:t>
            </w:r>
          </w:p>
        </w:tc>
        <w:tc>
          <w:tcPr>
            <w:tcW w:w="3396" w:type="dxa"/>
            <w:vAlign w:val="center"/>
          </w:tcPr>
          <w:p w14:paraId="3B6AB3A8" w14:textId="77777777" w:rsidR="005062A3" w:rsidRPr="002B72D1" w:rsidRDefault="005062A3" w:rsidP="00EA4384">
            <w:pPr>
              <w:rPr>
                <w:szCs w:val="21"/>
              </w:rPr>
            </w:pPr>
          </w:p>
        </w:tc>
      </w:tr>
      <w:tr w:rsidR="005062A3" w:rsidRPr="002B72D1" w14:paraId="13E3CF81" w14:textId="77777777" w:rsidTr="00410C51">
        <w:trPr>
          <w:cantSplit/>
          <w:trHeight w:val="1134"/>
        </w:trPr>
        <w:tc>
          <w:tcPr>
            <w:tcW w:w="704" w:type="dxa"/>
            <w:textDirection w:val="tbRlV"/>
            <w:vAlign w:val="center"/>
          </w:tcPr>
          <w:p w14:paraId="13747C5B" w14:textId="77777777" w:rsidR="005062A3" w:rsidRPr="002B72D1" w:rsidRDefault="00C00009" w:rsidP="00410C51">
            <w:pPr>
              <w:ind w:left="113" w:right="113"/>
              <w:jc w:val="center"/>
              <w:rPr>
                <w:szCs w:val="21"/>
              </w:rPr>
            </w:pPr>
            <w:r w:rsidRPr="002B72D1">
              <w:rPr>
                <w:rFonts w:hint="eastAsia"/>
                <w:szCs w:val="21"/>
              </w:rPr>
              <w:t>その他</w:t>
            </w:r>
          </w:p>
        </w:tc>
        <w:tc>
          <w:tcPr>
            <w:tcW w:w="4394" w:type="dxa"/>
            <w:vAlign w:val="center"/>
          </w:tcPr>
          <w:p w14:paraId="76D366A7" w14:textId="77777777" w:rsidR="005062A3" w:rsidRPr="002B72D1" w:rsidRDefault="00410C51" w:rsidP="00C00009">
            <w:pPr>
              <w:rPr>
                <w:szCs w:val="21"/>
              </w:rPr>
            </w:pPr>
            <w:r w:rsidRPr="002B72D1">
              <w:rPr>
                <w:rFonts w:hint="eastAsia"/>
                <w:szCs w:val="21"/>
              </w:rPr>
              <w:t>・</w:t>
            </w:r>
            <w:r w:rsidR="00C00009" w:rsidRPr="002B72D1">
              <w:rPr>
                <w:rFonts w:hint="eastAsia"/>
                <w:szCs w:val="21"/>
              </w:rPr>
              <w:t>町長が適当と認める経費</w:t>
            </w:r>
          </w:p>
        </w:tc>
        <w:tc>
          <w:tcPr>
            <w:tcW w:w="3396" w:type="dxa"/>
            <w:vAlign w:val="center"/>
          </w:tcPr>
          <w:p w14:paraId="27160C55" w14:textId="77777777" w:rsidR="005062A3" w:rsidRPr="002B72D1" w:rsidRDefault="005062A3" w:rsidP="00C00009">
            <w:pPr>
              <w:rPr>
                <w:szCs w:val="21"/>
              </w:rPr>
            </w:pPr>
          </w:p>
        </w:tc>
      </w:tr>
    </w:tbl>
    <w:p w14:paraId="259C4B4D" w14:textId="77777777" w:rsidR="005062A3" w:rsidRPr="002B72D1" w:rsidRDefault="005062A3" w:rsidP="003E1BB7">
      <w:pPr>
        <w:rPr>
          <w:szCs w:val="21"/>
        </w:rPr>
      </w:pPr>
    </w:p>
    <w:p w14:paraId="78018EBA" w14:textId="77777777" w:rsidR="005062A3" w:rsidRPr="002B72D1" w:rsidRDefault="005062A3" w:rsidP="003E1BB7">
      <w:pPr>
        <w:rPr>
          <w:szCs w:val="21"/>
        </w:rPr>
      </w:pPr>
    </w:p>
    <w:p w14:paraId="6ECD79E4" w14:textId="77777777" w:rsidR="003E1BB7" w:rsidRPr="002B72D1" w:rsidRDefault="003E1BB7" w:rsidP="001B45EF">
      <w:pPr>
        <w:ind w:left="630" w:hangingChars="300" w:hanging="630"/>
        <w:rPr>
          <w:szCs w:val="21"/>
        </w:rPr>
      </w:pPr>
    </w:p>
    <w:sectPr w:rsidR="003E1BB7" w:rsidRPr="002B72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57096" w14:textId="77777777" w:rsidR="00CD3E22" w:rsidRDefault="00CD3E22" w:rsidP="00C22379">
      <w:r>
        <w:separator/>
      </w:r>
    </w:p>
  </w:endnote>
  <w:endnote w:type="continuationSeparator" w:id="0">
    <w:p w14:paraId="78E62E00" w14:textId="77777777" w:rsidR="00CD3E22" w:rsidRDefault="00CD3E22" w:rsidP="00C2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9478A" w14:textId="77777777" w:rsidR="00CD3E22" w:rsidRDefault="00CD3E22" w:rsidP="00C22379">
      <w:r>
        <w:separator/>
      </w:r>
    </w:p>
  </w:footnote>
  <w:footnote w:type="continuationSeparator" w:id="0">
    <w:p w14:paraId="3D70646D" w14:textId="77777777" w:rsidR="00CD3E22" w:rsidRDefault="00CD3E22" w:rsidP="00C22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535"/>
    <w:rsid w:val="00001467"/>
    <w:rsid w:val="00004F5B"/>
    <w:rsid w:val="00010293"/>
    <w:rsid w:val="00031F72"/>
    <w:rsid w:val="00036673"/>
    <w:rsid w:val="0004188D"/>
    <w:rsid w:val="00062921"/>
    <w:rsid w:val="00065435"/>
    <w:rsid w:val="00075A7D"/>
    <w:rsid w:val="000A1B84"/>
    <w:rsid w:val="000D0423"/>
    <w:rsid w:val="001437A5"/>
    <w:rsid w:val="0016075B"/>
    <w:rsid w:val="00164CE3"/>
    <w:rsid w:val="00184645"/>
    <w:rsid w:val="001870EF"/>
    <w:rsid w:val="00187DC8"/>
    <w:rsid w:val="001A0585"/>
    <w:rsid w:val="001A1716"/>
    <w:rsid w:val="001A7301"/>
    <w:rsid w:val="001A7C33"/>
    <w:rsid w:val="001B45EF"/>
    <w:rsid w:val="001B7422"/>
    <w:rsid w:val="001D2E9B"/>
    <w:rsid w:val="001D3B55"/>
    <w:rsid w:val="00212BC9"/>
    <w:rsid w:val="00235642"/>
    <w:rsid w:val="002375B5"/>
    <w:rsid w:val="00242765"/>
    <w:rsid w:val="00273346"/>
    <w:rsid w:val="00273803"/>
    <w:rsid w:val="00275198"/>
    <w:rsid w:val="002A58EB"/>
    <w:rsid w:val="002B0E86"/>
    <w:rsid w:val="002B72D1"/>
    <w:rsid w:val="002C1CDC"/>
    <w:rsid w:val="002E62A7"/>
    <w:rsid w:val="002F0CE6"/>
    <w:rsid w:val="00314A06"/>
    <w:rsid w:val="00317C2F"/>
    <w:rsid w:val="00320C68"/>
    <w:rsid w:val="00346914"/>
    <w:rsid w:val="00357249"/>
    <w:rsid w:val="003848DA"/>
    <w:rsid w:val="00386E50"/>
    <w:rsid w:val="003931DE"/>
    <w:rsid w:val="00397521"/>
    <w:rsid w:val="003D76F9"/>
    <w:rsid w:val="003E1BB7"/>
    <w:rsid w:val="00410C51"/>
    <w:rsid w:val="0044448E"/>
    <w:rsid w:val="0045111C"/>
    <w:rsid w:val="00453F0A"/>
    <w:rsid w:val="004B085C"/>
    <w:rsid w:val="004C3350"/>
    <w:rsid w:val="004D132B"/>
    <w:rsid w:val="004E63D1"/>
    <w:rsid w:val="004E6409"/>
    <w:rsid w:val="0050582C"/>
    <w:rsid w:val="005062A3"/>
    <w:rsid w:val="00523981"/>
    <w:rsid w:val="00540817"/>
    <w:rsid w:val="00545E3E"/>
    <w:rsid w:val="00552B16"/>
    <w:rsid w:val="00570726"/>
    <w:rsid w:val="00572839"/>
    <w:rsid w:val="005A1719"/>
    <w:rsid w:val="005A5BEF"/>
    <w:rsid w:val="005B4A6A"/>
    <w:rsid w:val="005C0B57"/>
    <w:rsid w:val="005E4C9C"/>
    <w:rsid w:val="00634A00"/>
    <w:rsid w:val="006457BA"/>
    <w:rsid w:val="006A44E9"/>
    <w:rsid w:val="006B0889"/>
    <w:rsid w:val="006C2C6A"/>
    <w:rsid w:val="006C415B"/>
    <w:rsid w:val="006C55C2"/>
    <w:rsid w:val="006E7B80"/>
    <w:rsid w:val="006F1535"/>
    <w:rsid w:val="006F2DEB"/>
    <w:rsid w:val="006F3B43"/>
    <w:rsid w:val="007266D8"/>
    <w:rsid w:val="0073370F"/>
    <w:rsid w:val="00755CA0"/>
    <w:rsid w:val="00755DA3"/>
    <w:rsid w:val="00762983"/>
    <w:rsid w:val="00766A5E"/>
    <w:rsid w:val="00776DDE"/>
    <w:rsid w:val="00796073"/>
    <w:rsid w:val="007A6948"/>
    <w:rsid w:val="007C35A8"/>
    <w:rsid w:val="007C3FB8"/>
    <w:rsid w:val="007C40A3"/>
    <w:rsid w:val="007D0409"/>
    <w:rsid w:val="007D735C"/>
    <w:rsid w:val="007E5A18"/>
    <w:rsid w:val="007F5DC0"/>
    <w:rsid w:val="0082719C"/>
    <w:rsid w:val="00852590"/>
    <w:rsid w:val="00862013"/>
    <w:rsid w:val="00862441"/>
    <w:rsid w:val="008712CF"/>
    <w:rsid w:val="00893157"/>
    <w:rsid w:val="00896E1F"/>
    <w:rsid w:val="008B121E"/>
    <w:rsid w:val="008C7CC0"/>
    <w:rsid w:val="008D54E0"/>
    <w:rsid w:val="008F6433"/>
    <w:rsid w:val="00900D5C"/>
    <w:rsid w:val="009067FD"/>
    <w:rsid w:val="00911D10"/>
    <w:rsid w:val="00920FBB"/>
    <w:rsid w:val="00980626"/>
    <w:rsid w:val="00980C88"/>
    <w:rsid w:val="009A1AF1"/>
    <w:rsid w:val="009A3BC5"/>
    <w:rsid w:val="009B1AEB"/>
    <w:rsid w:val="009C50BA"/>
    <w:rsid w:val="009F0D5C"/>
    <w:rsid w:val="009F7CC4"/>
    <w:rsid w:val="00A24260"/>
    <w:rsid w:val="00A311B1"/>
    <w:rsid w:val="00A50366"/>
    <w:rsid w:val="00A81E50"/>
    <w:rsid w:val="00A85403"/>
    <w:rsid w:val="00AB4596"/>
    <w:rsid w:val="00AE4DF5"/>
    <w:rsid w:val="00B13359"/>
    <w:rsid w:val="00B30D21"/>
    <w:rsid w:val="00B33470"/>
    <w:rsid w:val="00B47F20"/>
    <w:rsid w:val="00B67D2A"/>
    <w:rsid w:val="00B9677F"/>
    <w:rsid w:val="00BF236F"/>
    <w:rsid w:val="00BF451B"/>
    <w:rsid w:val="00C00009"/>
    <w:rsid w:val="00C22379"/>
    <w:rsid w:val="00C32BDB"/>
    <w:rsid w:val="00C51F36"/>
    <w:rsid w:val="00C63D40"/>
    <w:rsid w:val="00C836E4"/>
    <w:rsid w:val="00C93B4F"/>
    <w:rsid w:val="00C96923"/>
    <w:rsid w:val="00CC1331"/>
    <w:rsid w:val="00CD12C8"/>
    <w:rsid w:val="00CD3E22"/>
    <w:rsid w:val="00CD6879"/>
    <w:rsid w:val="00CE3EF6"/>
    <w:rsid w:val="00D05FF4"/>
    <w:rsid w:val="00D2289C"/>
    <w:rsid w:val="00D31B5D"/>
    <w:rsid w:val="00D371B5"/>
    <w:rsid w:val="00D41196"/>
    <w:rsid w:val="00DB605C"/>
    <w:rsid w:val="00E06828"/>
    <w:rsid w:val="00E62E2C"/>
    <w:rsid w:val="00E63EA8"/>
    <w:rsid w:val="00E63FD0"/>
    <w:rsid w:val="00E66602"/>
    <w:rsid w:val="00E8481D"/>
    <w:rsid w:val="00E9525F"/>
    <w:rsid w:val="00E962C2"/>
    <w:rsid w:val="00EA4384"/>
    <w:rsid w:val="00EA4712"/>
    <w:rsid w:val="00EA60C7"/>
    <w:rsid w:val="00EA61E7"/>
    <w:rsid w:val="00EB0F98"/>
    <w:rsid w:val="00EE74D6"/>
    <w:rsid w:val="00F065A9"/>
    <w:rsid w:val="00F15210"/>
    <w:rsid w:val="00F17EDE"/>
    <w:rsid w:val="00F401F1"/>
    <w:rsid w:val="00F43C35"/>
    <w:rsid w:val="00F51ABD"/>
    <w:rsid w:val="00F52800"/>
    <w:rsid w:val="00F56E61"/>
    <w:rsid w:val="00F8334C"/>
    <w:rsid w:val="00FA4FD8"/>
    <w:rsid w:val="00FC22E3"/>
    <w:rsid w:val="00FC4BA4"/>
    <w:rsid w:val="00FD2A96"/>
    <w:rsid w:val="00FD4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4AFBE8"/>
  <w15:chartTrackingRefBased/>
  <w15:docId w15:val="{8F52D64E-2802-45EE-96EB-5AA664F1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6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2379"/>
    <w:pPr>
      <w:tabs>
        <w:tab w:val="center" w:pos="4252"/>
        <w:tab w:val="right" w:pos="8504"/>
      </w:tabs>
      <w:snapToGrid w:val="0"/>
    </w:pPr>
  </w:style>
  <w:style w:type="character" w:customStyle="1" w:styleId="a5">
    <w:name w:val="ヘッダー (文字)"/>
    <w:basedOn w:val="a0"/>
    <w:link w:val="a4"/>
    <w:uiPriority w:val="99"/>
    <w:rsid w:val="00C22379"/>
  </w:style>
  <w:style w:type="paragraph" w:styleId="a6">
    <w:name w:val="footer"/>
    <w:basedOn w:val="a"/>
    <w:link w:val="a7"/>
    <w:uiPriority w:val="99"/>
    <w:unhideWhenUsed/>
    <w:rsid w:val="00C22379"/>
    <w:pPr>
      <w:tabs>
        <w:tab w:val="center" w:pos="4252"/>
        <w:tab w:val="right" w:pos="8504"/>
      </w:tabs>
      <w:snapToGrid w:val="0"/>
    </w:pPr>
  </w:style>
  <w:style w:type="character" w:customStyle="1" w:styleId="a7">
    <w:name w:val="フッター (文字)"/>
    <w:basedOn w:val="a0"/>
    <w:link w:val="a6"/>
    <w:uiPriority w:val="99"/>
    <w:rsid w:val="00C22379"/>
  </w:style>
  <w:style w:type="paragraph" w:styleId="a8">
    <w:name w:val="Balloon Text"/>
    <w:basedOn w:val="a"/>
    <w:link w:val="a9"/>
    <w:uiPriority w:val="99"/>
    <w:semiHidden/>
    <w:unhideWhenUsed/>
    <w:rsid w:val="005058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582C"/>
    <w:rPr>
      <w:rFonts w:asciiTheme="majorHAnsi" w:eastAsiaTheme="majorEastAsia" w:hAnsiTheme="majorHAnsi" w:cstheme="majorBidi"/>
      <w:sz w:val="18"/>
      <w:szCs w:val="18"/>
    </w:rPr>
  </w:style>
  <w:style w:type="paragraph" w:styleId="aa">
    <w:name w:val="Revision"/>
    <w:hidden/>
    <w:uiPriority w:val="99"/>
    <w:semiHidden/>
    <w:rsid w:val="00E96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EC3F3-6BE8-4A23-B16F-DFFBEF451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792</Words>
  <Characters>4516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1401-90</dc:creator>
  <cp:keywords/>
  <dc:description/>
  <cp:lastModifiedBy>佐藤　怜美</cp:lastModifiedBy>
  <cp:revision>24</cp:revision>
  <cp:lastPrinted>2021-03-30T02:04:00Z</cp:lastPrinted>
  <dcterms:created xsi:type="dcterms:W3CDTF">2019-01-28T09:01:00Z</dcterms:created>
  <dcterms:modified xsi:type="dcterms:W3CDTF">2021-04-26T02:53:00Z</dcterms:modified>
</cp:coreProperties>
</file>